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57" w:rsidRPr="00284219" w:rsidRDefault="00316B7B">
      <w:pPr>
        <w:rPr>
          <w:i w:val="0"/>
          <w:color w:val="FF0000"/>
        </w:rPr>
      </w:pPr>
      <w:r w:rsidRPr="00284219">
        <w:rPr>
          <w:i w:val="0"/>
          <w:color w:val="FF0000"/>
        </w:rPr>
        <w:t>Slide 1:  CEH</w:t>
      </w:r>
    </w:p>
    <w:p w:rsidR="0044171E" w:rsidRPr="00284219" w:rsidRDefault="009D36BB">
      <w:pPr>
        <w:rPr>
          <w:b/>
          <w:i w:val="0"/>
          <w:sz w:val="24"/>
          <w:szCs w:val="24"/>
        </w:rPr>
      </w:pPr>
      <w:r w:rsidRPr="00284219">
        <w:rPr>
          <w:b/>
          <w:i w:val="0"/>
          <w:sz w:val="24"/>
          <w:szCs w:val="24"/>
        </w:rPr>
        <w:t xml:space="preserve">The </w:t>
      </w:r>
      <w:r w:rsidR="00EA095F" w:rsidRPr="00284219">
        <w:rPr>
          <w:b/>
          <w:i w:val="0"/>
          <w:sz w:val="24"/>
          <w:szCs w:val="24"/>
        </w:rPr>
        <w:t>Super</w:t>
      </w:r>
      <w:r w:rsidR="00CA6EA8" w:rsidRPr="00284219">
        <w:rPr>
          <w:b/>
          <w:i w:val="0"/>
          <w:sz w:val="24"/>
          <w:szCs w:val="24"/>
        </w:rPr>
        <w:t>w</w:t>
      </w:r>
      <w:r w:rsidR="00EA095F" w:rsidRPr="00284219">
        <w:rPr>
          <w:b/>
          <w:i w:val="0"/>
          <w:sz w:val="24"/>
          <w:szCs w:val="24"/>
        </w:rPr>
        <w:t>oman</w:t>
      </w:r>
      <w:r w:rsidRPr="00284219">
        <w:rPr>
          <w:b/>
          <w:i w:val="0"/>
          <w:sz w:val="24"/>
          <w:szCs w:val="24"/>
        </w:rPr>
        <w:t xml:space="preserve"> Myth</w:t>
      </w:r>
    </w:p>
    <w:p w:rsidR="00C35DE8" w:rsidRPr="00284219" w:rsidRDefault="00C35DE8">
      <w:pPr>
        <w:rPr>
          <w:b/>
          <w:i w:val="0"/>
        </w:rPr>
      </w:pPr>
    </w:p>
    <w:p w:rsidR="00C35DE8" w:rsidRPr="00284219" w:rsidRDefault="00E272CA" w:rsidP="00C35DE8">
      <w:pPr>
        <w:jc w:val="center"/>
        <w:rPr>
          <w:b/>
          <w:i w:val="0"/>
        </w:rPr>
      </w:pPr>
      <w:r w:rsidRPr="00284219">
        <w:rPr>
          <w:b/>
          <w:i w:val="0"/>
          <w:noProof/>
          <w:lang w:val="es-ES" w:eastAsia="es-ES"/>
        </w:rPr>
        <w:drawing>
          <wp:inline distT="0" distB="0" distL="0" distR="0">
            <wp:extent cx="2771775" cy="2447925"/>
            <wp:effectExtent l="0" t="0" r="9525" b="9525"/>
            <wp:docPr id="1" name="Picture 1" descr="118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882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1775" cy="2447925"/>
                    </a:xfrm>
                    <a:prstGeom prst="rect">
                      <a:avLst/>
                    </a:prstGeom>
                    <a:noFill/>
                    <a:ln>
                      <a:noFill/>
                    </a:ln>
                  </pic:spPr>
                </pic:pic>
              </a:graphicData>
            </a:graphic>
          </wp:inline>
        </w:drawing>
      </w:r>
    </w:p>
    <w:p w:rsidR="0044171E" w:rsidRPr="00284219" w:rsidRDefault="0044171E">
      <w:pPr>
        <w:rPr>
          <w:i w:val="0"/>
        </w:rPr>
      </w:pPr>
    </w:p>
    <w:p w:rsidR="00316B7B" w:rsidRPr="00284219" w:rsidRDefault="00316B7B">
      <w:pPr>
        <w:rPr>
          <w:i w:val="0"/>
          <w:color w:val="FF0000"/>
        </w:rPr>
      </w:pPr>
    </w:p>
    <w:p w:rsidR="00316B7B" w:rsidRPr="00284219" w:rsidRDefault="00316B7B">
      <w:pPr>
        <w:rPr>
          <w:i w:val="0"/>
          <w:color w:val="FF0000"/>
        </w:rPr>
      </w:pPr>
      <w:r w:rsidRPr="00284219">
        <w:rPr>
          <w:i w:val="0"/>
          <w:color w:val="FF0000"/>
        </w:rPr>
        <w:t>Slide 2:  Superwoman</w:t>
      </w:r>
    </w:p>
    <w:p w:rsidR="00EA095F" w:rsidRPr="00284219" w:rsidRDefault="00EA095F">
      <w:pPr>
        <w:rPr>
          <w:i w:val="0"/>
        </w:rPr>
      </w:pPr>
      <w:r w:rsidRPr="00284219">
        <w:rPr>
          <w:i w:val="0"/>
        </w:rPr>
        <w:t xml:space="preserve">I want to </w:t>
      </w:r>
      <w:r w:rsidR="009D36BB" w:rsidRPr="00284219">
        <w:rPr>
          <w:i w:val="0"/>
        </w:rPr>
        <w:t xml:space="preserve">express my </w:t>
      </w:r>
      <w:r w:rsidR="00B60198" w:rsidRPr="00284219">
        <w:rPr>
          <w:i w:val="0"/>
        </w:rPr>
        <w:t xml:space="preserve">thanks </w:t>
      </w:r>
      <w:r w:rsidR="009D36BB" w:rsidRPr="00284219">
        <w:rPr>
          <w:i w:val="0"/>
        </w:rPr>
        <w:t xml:space="preserve">to </w:t>
      </w:r>
      <w:r w:rsidRPr="00284219">
        <w:rPr>
          <w:i w:val="0"/>
        </w:rPr>
        <w:t xml:space="preserve">the  </w:t>
      </w:r>
      <w:r w:rsidR="00CA6EA8" w:rsidRPr="00284219">
        <w:rPr>
          <w:i w:val="0"/>
        </w:rPr>
        <w:t xml:space="preserve">local </w:t>
      </w:r>
      <w:r w:rsidRPr="00284219">
        <w:rPr>
          <w:i w:val="0"/>
        </w:rPr>
        <w:t xml:space="preserve">Centre of Humanist Studies for allowing me to present this  work on a </w:t>
      </w:r>
      <w:r w:rsidR="00CA6EA8" w:rsidRPr="00284219">
        <w:rPr>
          <w:i w:val="0"/>
        </w:rPr>
        <w:t>minor</w:t>
      </w:r>
      <w:r w:rsidRPr="00284219">
        <w:rPr>
          <w:i w:val="0"/>
        </w:rPr>
        <w:t xml:space="preserve"> myth of our culture, </w:t>
      </w:r>
      <w:r w:rsidR="00B60198" w:rsidRPr="00284219">
        <w:rPr>
          <w:i w:val="0"/>
        </w:rPr>
        <w:t>short lived since it</w:t>
      </w:r>
      <w:r w:rsidRPr="00284219">
        <w:rPr>
          <w:i w:val="0"/>
        </w:rPr>
        <w:t xml:space="preserve"> </w:t>
      </w:r>
      <w:r w:rsidR="00B60198" w:rsidRPr="00284219">
        <w:rPr>
          <w:i w:val="0"/>
        </w:rPr>
        <w:t>is now</w:t>
      </w:r>
      <w:r w:rsidRPr="00284219">
        <w:rPr>
          <w:i w:val="0"/>
        </w:rPr>
        <w:t xml:space="preserve"> in full decline.</w:t>
      </w:r>
    </w:p>
    <w:p w:rsidR="00A56288" w:rsidRPr="00284219" w:rsidRDefault="00A56288">
      <w:pPr>
        <w:rPr>
          <w:i w:val="0"/>
        </w:rPr>
      </w:pPr>
    </w:p>
    <w:p w:rsidR="00E80EDB" w:rsidRPr="00284219" w:rsidRDefault="00CA6EA8">
      <w:r w:rsidRPr="00284219">
        <w:rPr>
          <w:i w:val="0"/>
        </w:rPr>
        <w:t>First</w:t>
      </w:r>
      <w:r w:rsidR="00EA095F" w:rsidRPr="00284219">
        <w:rPr>
          <w:i w:val="0"/>
        </w:rPr>
        <w:t xml:space="preserve">, It is </w:t>
      </w:r>
      <w:r w:rsidR="00B60198" w:rsidRPr="00284219">
        <w:rPr>
          <w:i w:val="0"/>
        </w:rPr>
        <w:t xml:space="preserve">important </w:t>
      </w:r>
      <w:r w:rsidR="00EA095F" w:rsidRPr="00284219">
        <w:rPr>
          <w:i w:val="0"/>
        </w:rPr>
        <w:t xml:space="preserve">to </w:t>
      </w:r>
      <w:r w:rsidR="00B60198" w:rsidRPr="00284219">
        <w:rPr>
          <w:i w:val="0"/>
        </w:rPr>
        <w:t xml:space="preserve">understand </w:t>
      </w:r>
      <w:r w:rsidR="00EA095F" w:rsidRPr="00284219">
        <w:rPr>
          <w:i w:val="0"/>
        </w:rPr>
        <w:t xml:space="preserve">how the </w:t>
      </w:r>
      <w:r w:rsidR="00B60198" w:rsidRPr="00284219">
        <w:rPr>
          <w:i w:val="0"/>
        </w:rPr>
        <w:t>word myth</w:t>
      </w:r>
      <w:r w:rsidR="00EA095F" w:rsidRPr="00284219">
        <w:rPr>
          <w:i w:val="0"/>
        </w:rPr>
        <w:t xml:space="preserve"> is used in this work:  As Mario </w:t>
      </w:r>
      <w:r w:rsidR="00356F11" w:rsidRPr="00284219">
        <w:rPr>
          <w:i w:val="0"/>
        </w:rPr>
        <w:t>Rodriguez</w:t>
      </w:r>
      <w:r w:rsidR="00EA095F" w:rsidRPr="00284219">
        <w:rPr>
          <w:i w:val="0"/>
        </w:rPr>
        <w:t xml:space="preserve"> Cobo said in his conference on Universal Root Myths:  “</w:t>
      </w:r>
      <w:r w:rsidR="00E80EDB" w:rsidRPr="00284219">
        <w:t>In contemporary times and in common language, however, the word “myth” denotes two quite distinct things. On the one hand, it refers to fantastic tales of the deities of various cultures; on the other, it refers to things in which people believe very strongly but that are in fact false.”</w:t>
      </w:r>
    </w:p>
    <w:p w:rsidR="00316B7B" w:rsidRPr="00284219" w:rsidRDefault="00316B7B">
      <w:pPr>
        <w:rPr>
          <w:color w:val="FF0000"/>
        </w:rPr>
      </w:pPr>
    </w:p>
    <w:p w:rsidR="00316B7B" w:rsidRPr="00284219" w:rsidRDefault="00316B7B">
      <w:pPr>
        <w:rPr>
          <w:i w:val="0"/>
          <w:color w:val="FF0000"/>
        </w:rPr>
      </w:pPr>
      <w:r w:rsidRPr="00284219">
        <w:rPr>
          <w:color w:val="FF0000"/>
        </w:rPr>
        <w:t>Slide 3:  What is a myth?</w:t>
      </w:r>
    </w:p>
    <w:p w:rsidR="00E80EDB" w:rsidRPr="00284219" w:rsidRDefault="00E80EDB">
      <w:pPr>
        <w:rPr>
          <w:i w:val="0"/>
        </w:rPr>
      </w:pPr>
      <w:r w:rsidRPr="00284219">
        <w:rPr>
          <w:i w:val="0"/>
        </w:rPr>
        <w:t>Later on he c</w:t>
      </w:r>
      <w:r w:rsidR="009D36BB" w:rsidRPr="00284219">
        <w:rPr>
          <w:i w:val="0"/>
        </w:rPr>
        <w:t>l</w:t>
      </w:r>
      <w:r w:rsidRPr="00284219">
        <w:rPr>
          <w:i w:val="0"/>
        </w:rPr>
        <w:t>arifies:  “</w:t>
      </w:r>
      <w:r w:rsidRPr="00284219">
        <w:t>I should note that I do not take myths to be absolute falsehoods but, on the contrary, as psychological truths that may or may not coincide with the perception of this world that we find ourselves in. And there is something else: Those beliefs are not just passive schemata or ideas, but correspond to tensions and emotional climates that, taking shape in images, become forces that orient and direct action, both individual and collective.””</w:t>
      </w:r>
    </w:p>
    <w:p w:rsidR="00E80EDB" w:rsidRPr="00284219" w:rsidRDefault="00E80EDB">
      <w:pPr>
        <w:rPr>
          <w:i w:val="0"/>
        </w:rPr>
      </w:pPr>
    </w:p>
    <w:p w:rsidR="00A56288" w:rsidRPr="00284219" w:rsidRDefault="00E80EDB">
      <w:pPr>
        <w:rPr>
          <w:i w:val="0"/>
        </w:rPr>
      </w:pPr>
      <w:r w:rsidRPr="00284219">
        <w:rPr>
          <w:i w:val="0"/>
        </w:rPr>
        <w:t>From this perspective the Superwoman myth is not a founding myth</w:t>
      </w:r>
      <w:r w:rsidR="00A53977">
        <w:rPr>
          <w:i w:val="0"/>
        </w:rPr>
        <w:t xml:space="preserve">, such as for example the fight between Titans and Gods that originated the </w:t>
      </w:r>
      <w:r w:rsidR="00356F11">
        <w:rPr>
          <w:i w:val="0"/>
        </w:rPr>
        <w:t>Greek</w:t>
      </w:r>
      <w:r w:rsidR="00A53977">
        <w:rPr>
          <w:i w:val="0"/>
        </w:rPr>
        <w:t xml:space="preserve"> Olympus.</w:t>
      </w:r>
      <w:r w:rsidRPr="00284219">
        <w:rPr>
          <w:i w:val="0"/>
        </w:rPr>
        <w:t xml:space="preserve">  It cannot be compared with myths that have translated the vital tensions </w:t>
      </w:r>
      <w:r w:rsidR="009D36BB" w:rsidRPr="00284219">
        <w:rPr>
          <w:i w:val="0"/>
        </w:rPr>
        <w:t>of people</w:t>
      </w:r>
      <w:r w:rsidRPr="00284219">
        <w:rPr>
          <w:i w:val="0"/>
        </w:rPr>
        <w:t xml:space="preserve"> generating values and believes of a whole civilization.</w:t>
      </w:r>
    </w:p>
    <w:p w:rsidR="00E80EDB" w:rsidRPr="00284219" w:rsidRDefault="00E80EDB">
      <w:pPr>
        <w:rPr>
          <w:i w:val="0"/>
        </w:rPr>
      </w:pPr>
    </w:p>
    <w:p w:rsidR="00316B7B" w:rsidRPr="00284219" w:rsidRDefault="00316B7B">
      <w:pPr>
        <w:rPr>
          <w:i w:val="0"/>
          <w:color w:val="FF0000"/>
        </w:rPr>
      </w:pPr>
      <w:r w:rsidRPr="00284219">
        <w:rPr>
          <w:i w:val="0"/>
          <w:color w:val="FF0000"/>
        </w:rPr>
        <w:t>Slide 4:  Minor myth</w:t>
      </w:r>
    </w:p>
    <w:p w:rsidR="0044171E" w:rsidRDefault="00E80EDB">
      <w:pPr>
        <w:rPr>
          <w:i w:val="0"/>
        </w:rPr>
      </w:pPr>
      <w:r w:rsidRPr="00284219">
        <w:rPr>
          <w:i w:val="0"/>
        </w:rPr>
        <w:t>It is not even a secondary myth, related to minor gods or demigods</w:t>
      </w:r>
      <w:r w:rsidR="00A53977">
        <w:rPr>
          <w:i w:val="0"/>
        </w:rPr>
        <w:t xml:space="preserve"> with more specific functions, such as Hermes among the Greeks</w:t>
      </w:r>
      <w:r w:rsidRPr="00284219">
        <w:rPr>
          <w:i w:val="0"/>
        </w:rPr>
        <w:t xml:space="preserve">.  It is merely a minor myth or tertiary myth, equivalent to the </w:t>
      </w:r>
      <w:r w:rsidR="00A53977" w:rsidRPr="00284219">
        <w:rPr>
          <w:i w:val="0"/>
        </w:rPr>
        <w:t>heroes’</w:t>
      </w:r>
      <w:r w:rsidRPr="00284219">
        <w:rPr>
          <w:i w:val="0"/>
        </w:rPr>
        <w:t xml:space="preserve"> myths of other cultures</w:t>
      </w:r>
      <w:r w:rsidR="00A53977">
        <w:rPr>
          <w:i w:val="0"/>
        </w:rPr>
        <w:t>, such as Jason</w:t>
      </w:r>
      <w:r w:rsidRPr="00284219">
        <w:rPr>
          <w:i w:val="0"/>
        </w:rPr>
        <w:t>.  Besides, it has only been valid for a few</w:t>
      </w:r>
      <w:r w:rsidR="00D25F47" w:rsidRPr="00284219">
        <w:rPr>
          <w:i w:val="0"/>
        </w:rPr>
        <w:t xml:space="preserve"> years, since it appeared in the middle of </w:t>
      </w:r>
      <w:r w:rsidR="00B60198" w:rsidRPr="00284219">
        <w:rPr>
          <w:i w:val="0"/>
        </w:rPr>
        <w:t xml:space="preserve">the twentieth </w:t>
      </w:r>
      <w:r w:rsidR="00D25F47" w:rsidRPr="00284219">
        <w:rPr>
          <w:i w:val="0"/>
        </w:rPr>
        <w:t xml:space="preserve">century and </w:t>
      </w:r>
      <w:r w:rsidR="00CA6EA8" w:rsidRPr="00284219">
        <w:rPr>
          <w:i w:val="0"/>
        </w:rPr>
        <w:t>it</w:t>
      </w:r>
      <w:r w:rsidR="00D25F47" w:rsidRPr="00284219">
        <w:rPr>
          <w:i w:val="0"/>
        </w:rPr>
        <w:t xml:space="preserve"> is </w:t>
      </w:r>
      <w:r w:rsidR="00B60198" w:rsidRPr="00284219">
        <w:rPr>
          <w:i w:val="0"/>
        </w:rPr>
        <w:t xml:space="preserve">now </w:t>
      </w:r>
      <w:r w:rsidR="00D25F47" w:rsidRPr="00284219">
        <w:rPr>
          <w:i w:val="0"/>
        </w:rPr>
        <w:t>declining at the beginning o</w:t>
      </w:r>
      <w:r w:rsidR="00B60198" w:rsidRPr="00284219">
        <w:rPr>
          <w:i w:val="0"/>
        </w:rPr>
        <w:t>f the</w:t>
      </w:r>
      <w:r w:rsidR="00D25F47" w:rsidRPr="00284219">
        <w:rPr>
          <w:i w:val="0"/>
        </w:rPr>
        <w:t xml:space="preserve"> XXI century.</w:t>
      </w:r>
    </w:p>
    <w:p w:rsidR="0044171E" w:rsidRPr="00061D01" w:rsidRDefault="0044171E">
      <w:pPr>
        <w:rPr>
          <w:i w:val="0"/>
        </w:rPr>
      </w:pPr>
    </w:p>
    <w:p w:rsidR="00D144F9" w:rsidRPr="00284219" w:rsidRDefault="00D25F47">
      <w:pPr>
        <w:rPr>
          <w:i w:val="0"/>
        </w:rPr>
      </w:pPr>
      <w:r w:rsidRPr="00284219">
        <w:rPr>
          <w:i w:val="0"/>
        </w:rPr>
        <w:t xml:space="preserve">One </w:t>
      </w:r>
      <w:r w:rsidR="00B60198" w:rsidRPr="00284219">
        <w:rPr>
          <w:i w:val="0"/>
        </w:rPr>
        <w:t>could ask</w:t>
      </w:r>
      <w:r w:rsidRPr="00284219">
        <w:rPr>
          <w:i w:val="0"/>
        </w:rPr>
        <w:t xml:space="preserve">:  Why not consider it merely as a model?  A model is a </w:t>
      </w:r>
      <w:r w:rsidR="00B60198" w:rsidRPr="00284219">
        <w:rPr>
          <w:i w:val="0"/>
        </w:rPr>
        <w:t xml:space="preserve">guiding </w:t>
      </w:r>
      <w:r w:rsidR="00356F11" w:rsidRPr="00284219">
        <w:rPr>
          <w:i w:val="0"/>
        </w:rPr>
        <w:t>image that</w:t>
      </w:r>
      <w:r w:rsidRPr="00284219">
        <w:rPr>
          <w:i w:val="0"/>
        </w:rPr>
        <w:t xml:space="preserve"> can be rejected, accepted or questioned.  Instead, a myth, even a minor one, such as the one we are presenting today, has installed itself </w:t>
      </w:r>
      <w:r w:rsidR="00B60198" w:rsidRPr="00284219">
        <w:rPr>
          <w:i w:val="0"/>
        </w:rPr>
        <w:t>at</w:t>
      </w:r>
      <w:r w:rsidRPr="00284219">
        <w:rPr>
          <w:i w:val="0"/>
        </w:rPr>
        <w:t xml:space="preserve"> the level of social belief</w:t>
      </w:r>
      <w:r w:rsidR="00B60198" w:rsidRPr="00284219">
        <w:rPr>
          <w:i w:val="0"/>
        </w:rPr>
        <w:t>s</w:t>
      </w:r>
      <w:r w:rsidRPr="00284219">
        <w:rPr>
          <w:i w:val="0"/>
        </w:rPr>
        <w:t xml:space="preserve">.  During its validity </w:t>
      </w:r>
      <w:r w:rsidR="00642F7A" w:rsidRPr="00284219">
        <w:rPr>
          <w:i w:val="0"/>
        </w:rPr>
        <w:t>there</w:t>
      </w:r>
      <w:r w:rsidRPr="00284219">
        <w:rPr>
          <w:i w:val="0"/>
        </w:rPr>
        <w:t xml:space="preserve"> are no doubts about its existence and even a wild </w:t>
      </w:r>
      <w:r w:rsidR="00642F7A" w:rsidRPr="00284219">
        <w:rPr>
          <w:i w:val="0"/>
        </w:rPr>
        <w:t xml:space="preserve">and disproportioned one such as the one we are going to study, </w:t>
      </w:r>
      <w:r w:rsidR="00CA6EA8" w:rsidRPr="00284219">
        <w:rPr>
          <w:i w:val="0"/>
        </w:rPr>
        <w:t>it’s</w:t>
      </w:r>
      <w:r w:rsidR="00642F7A" w:rsidRPr="00284219">
        <w:rPr>
          <w:i w:val="0"/>
        </w:rPr>
        <w:t xml:space="preserve"> an image that can guide behavior.</w:t>
      </w:r>
    </w:p>
    <w:p w:rsidR="00D25F47" w:rsidRPr="00284219" w:rsidRDefault="00D25F47">
      <w:pPr>
        <w:rPr>
          <w:i w:val="0"/>
        </w:rPr>
      </w:pPr>
    </w:p>
    <w:p w:rsidR="0044171E" w:rsidRPr="00A53977" w:rsidRDefault="003030F6">
      <w:pPr>
        <w:rPr>
          <w:b/>
          <w:i w:val="0"/>
        </w:rPr>
      </w:pPr>
      <w:r w:rsidRPr="00A53977">
        <w:rPr>
          <w:b/>
          <w:i w:val="0"/>
        </w:rPr>
        <w:t>On the other hand, it has a particular talent:  although it appears within a specific culture, with relations</w:t>
      </w:r>
      <w:r w:rsidR="00B60198" w:rsidRPr="00A53977">
        <w:rPr>
          <w:b/>
          <w:i w:val="0"/>
        </w:rPr>
        <w:t>hips</w:t>
      </w:r>
      <w:r w:rsidRPr="00A53977">
        <w:rPr>
          <w:b/>
          <w:i w:val="0"/>
        </w:rPr>
        <w:t xml:space="preserve"> and characteristics </w:t>
      </w:r>
      <w:r w:rsidR="00B60198" w:rsidRPr="00A53977">
        <w:rPr>
          <w:b/>
          <w:i w:val="0"/>
        </w:rPr>
        <w:t>from</w:t>
      </w:r>
      <w:r w:rsidRPr="00A53977">
        <w:rPr>
          <w:b/>
          <w:i w:val="0"/>
        </w:rPr>
        <w:t xml:space="preserve"> a very limited sector of </w:t>
      </w:r>
      <w:r w:rsidR="00B60198" w:rsidRPr="00A53977">
        <w:rPr>
          <w:b/>
          <w:i w:val="0"/>
        </w:rPr>
        <w:t xml:space="preserve">present day </w:t>
      </w:r>
      <w:r w:rsidRPr="00A53977">
        <w:rPr>
          <w:b/>
          <w:i w:val="0"/>
        </w:rPr>
        <w:t xml:space="preserve">humanity, it translates and rescues </w:t>
      </w:r>
      <w:r w:rsidR="00B60198" w:rsidRPr="00A53977">
        <w:rPr>
          <w:b/>
          <w:i w:val="0"/>
        </w:rPr>
        <w:t>the desire for women</w:t>
      </w:r>
      <w:r w:rsidR="00CA6EA8" w:rsidRPr="00A53977">
        <w:rPr>
          <w:b/>
          <w:i w:val="0"/>
        </w:rPr>
        <w:t>’</w:t>
      </w:r>
      <w:r w:rsidR="00B60198" w:rsidRPr="00A53977">
        <w:rPr>
          <w:b/>
          <w:i w:val="0"/>
        </w:rPr>
        <w:t>s liberation</w:t>
      </w:r>
      <w:r w:rsidRPr="00A53977">
        <w:rPr>
          <w:b/>
          <w:i w:val="0"/>
        </w:rPr>
        <w:t>, pending since millennia.</w:t>
      </w:r>
    </w:p>
    <w:p w:rsidR="00410BAC" w:rsidRPr="00A53977" w:rsidRDefault="00410BAC">
      <w:pPr>
        <w:rPr>
          <w:b/>
          <w:i w:val="0"/>
        </w:rPr>
      </w:pPr>
    </w:p>
    <w:p w:rsidR="0044171E" w:rsidRPr="00A53977" w:rsidRDefault="003030F6">
      <w:pPr>
        <w:rPr>
          <w:b/>
          <w:i w:val="0"/>
        </w:rPr>
      </w:pPr>
      <w:r w:rsidRPr="00A53977">
        <w:rPr>
          <w:b/>
          <w:i w:val="0"/>
        </w:rPr>
        <w:t xml:space="preserve">Therefore, </w:t>
      </w:r>
      <w:r w:rsidR="00753484" w:rsidRPr="00A53977">
        <w:rPr>
          <w:b/>
          <w:i w:val="0"/>
        </w:rPr>
        <w:t>we will</w:t>
      </w:r>
      <w:r w:rsidRPr="00A53977">
        <w:rPr>
          <w:b/>
          <w:i w:val="0"/>
        </w:rPr>
        <w:t xml:space="preserve"> </w:t>
      </w:r>
      <w:r w:rsidR="00753484" w:rsidRPr="00A53977">
        <w:rPr>
          <w:b/>
          <w:i w:val="0"/>
        </w:rPr>
        <w:t>go</w:t>
      </w:r>
      <w:r w:rsidRPr="00A53977">
        <w:rPr>
          <w:b/>
          <w:i w:val="0"/>
        </w:rPr>
        <w:t xml:space="preserve"> deeper into this liberation attempt which while trying to surpass the </w:t>
      </w:r>
      <w:r w:rsidR="00382967" w:rsidRPr="00A53977">
        <w:rPr>
          <w:b/>
          <w:i w:val="0"/>
        </w:rPr>
        <w:t xml:space="preserve">conditions of </w:t>
      </w:r>
      <w:r w:rsidR="00316B7B" w:rsidRPr="00A53977">
        <w:rPr>
          <w:b/>
          <w:i w:val="0"/>
        </w:rPr>
        <w:t>origin;</w:t>
      </w:r>
      <w:r w:rsidRPr="00A53977">
        <w:rPr>
          <w:b/>
          <w:i w:val="0"/>
        </w:rPr>
        <w:t xml:space="preserve"> it becomes trapped in a new</w:t>
      </w:r>
      <w:r w:rsidR="00382967" w:rsidRPr="00A53977">
        <w:rPr>
          <w:b/>
          <w:i w:val="0"/>
        </w:rPr>
        <w:t xml:space="preserve"> kind of</w:t>
      </w:r>
      <w:r w:rsidRPr="00A53977">
        <w:rPr>
          <w:b/>
          <w:i w:val="0"/>
        </w:rPr>
        <w:t xml:space="preserve"> gender violence, </w:t>
      </w:r>
      <w:r w:rsidR="00382967" w:rsidRPr="00A53977">
        <w:rPr>
          <w:b/>
          <w:i w:val="0"/>
        </w:rPr>
        <w:t xml:space="preserve">and </w:t>
      </w:r>
      <w:r w:rsidRPr="00A53977">
        <w:rPr>
          <w:b/>
          <w:i w:val="0"/>
        </w:rPr>
        <w:t>thus produc</w:t>
      </w:r>
      <w:r w:rsidR="00382967" w:rsidRPr="00A53977">
        <w:rPr>
          <w:b/>
          <w:i w:val="0"/>
        </w:rPr>
        <w:t>es</w:t>
      </w:r>
      <w:r w:rsidRPr="00A53977">
        <w:rPr>
          <w:b/>
          <w:i w:val="0"/>
        </w:rPr>
        <w:t xml:space="preserve"> new suffering.</w:t>
      </w:r>
    </w:p>
    <w:p w:rsidR="00316B7B" w:rsidRPr="00284219" w:rsidRDefault="00316B7B">
      <w:pPr>
        <w:rPr>
          <w:i w:val="0"/>
        </w:rPr>
      </w:pPr>
    </w:p>
    <w:p w:rsidR="00316B7B" w:rsidRPr="00284219" w:rsidRDefault="00316B7B">
      <w:pPr>
        <w:rPr>
          <w:i w:val="0"/>
        </w:rPr>
      </w:pPr>
      <w:r w:rsidRPr="00284219">
        <w:rPr>
          <w:i w:val="0"/>
        </w:rPr>
        <w:t>INTER RELATED PROCESSES</w:t>
      </w:r>
    </w:p>
    <w:p w:rsidR="003030F6" w:rsidRPr="00284219" w:rsidRDefault="00316B7B">
      <w:pPr>
        <w:rPr>
          <w:i w:val="0"/>
        </w:rPr>
      </w:pPr>
      <w:r w:rsidRPr="00284219">
        <w:rPr>
          <w:i w:val="0"/>
        </w:rPr>
        <w:t>We will now see in detail how this myth appeared, what characteristics it has had and what consequences it has generate to finally return to the conclusion mentioned at the beginning.</w:t>
      </w:r>
    </w:p>
    <w:p w:rsidR="00316B7B" w:rsidRPr="00284219" w:rsidRDefault="00316B7B">
      <w:pPr>
        <w:rPr>
          <w:i w:val="0"/>
          <w:color w:val="FF0000"/>
        </w:rPr>
      </w:pPr>
    </w:p>
    <w:p w:rsidR="00316B7B" w:rsidRPr="00284219" w:rsidRDefault="00316B7B">
      <w:pPr>
        <w:rPr>
          <w:i w:val="0"/>
          <w:color w:val="FF0000"/>
        </w:rPr>
      </w:pPr>
      <w:r w:rsidRPr="00284219">
        <w:rPr>
          <w:i w:val="0"/>
          <w:color w:val="FF0000"/>
        </w:rPr>
        <w:t>Slide 5:  Process of Western Civilization</w:t>
      </w:r>
    </w:p>
    <w:p w:rsidR="00E94230" w:rsidRPr="00284219" w:rsidRDefault="00E94230">
      <w:pPr>
        <w:rPr>
          <w:i w:val="0"/>
        </w:rPr>
      </w:pPr>
      <w:r w:rsidRPr="00284219">
        <w:rPr>
          <w:i w:val="0"/>
        </w:rPr>
        <w:t>There ha</w:t>
      </w:r>
      <w:r w:rsidR="00382967" w:rsidRPr="00284219">
        <w:rPr>
          <w:i w:val="0"/>
        </w:rPr>
        <w:t>ve</w:t>
      </w:r>
      <w:r w:rsidRPr="00284219">
        <w:rPr>
          <w:i w:val="0"/>
        </w:rPr>
        <w:t xml:space="preserve"> always been special, courageous, innovating or powerful women.  But this myth refers itself exclusively to women </w:t>
      </w:r>
      <w:r w:rsidR="00382967" w:rsidRPr="00284219">
        <w:rPr>
          <w:i w:val="0"/>
        </w:rPr>
        <w:t>who</w:t>
      </w:r>
      <w:r w:rsidRPr="00284219">
        <w:rPr>
          <w:i w:val="0"/>
        </w:rPr>
        <w:t xml:space="preserve"> deeply wished to develop all the traditional feminine characteristics (tender, selfless mother, loving wife, domestic reference and guide) and also</w:t>
      </w:r>
      <w:r w:rsidR="00382967" w:rsidRPr="00284219">
        <w:rPr>
          <w:i w:val="0"/>
        </w:rPr>
        <w:t xml:space="preserve"> </w:t>
      </w:r>
      <w:r w:rsidR="00356F11">
        <w:rPr>
          <w:i w:val="0"/>
        </w:rPr>
        <w:t>women who</w:t>
      </w:r>
      <w:r w:rsidR="00382967" w:rsidRPr="00284219">
        <w:rPr>
          <w:i w:val="0"/>
        </w:rPr>
        <w:t xml:space="preserve"> wanted</w:t>
      </w:r>
      <w:r w:rsidRPr="00284219">
        <w:rPr>
          <w:i w:val="0"/>
        </w:rPr>
        <w:t xml:space="preserve"> to develop professionally</w:t>
      </w:r>
      <w:r w:rsidR="00382967" w:rsidRPr="00284219">
        <w:rPr>
          <w:i w:val="0"/>
        </w:rPr>
        <w:t>,</w:t>
      </w:r>
      <w:r w:rsidR="00753484" w:rsidRPr="00284219">
        <w:rPr>
          <w:i w:val="0"/>
        </w:rPr>
        <w:t xml:space="preserve"> </w:t>
      </w:r>
      <w:r w:rsidR="00657175" w:rsidRPr="00284219">
        <w:rPr>
          <w:i w:val="0"/>
        </w:rPr>
        <w:t xml:space="preserve">to achieve certain social </w:t>
      </w:r>
      <w:r w:rsidR="00382967" w:rsidRPr="00284219">
        <w:rPr>
          <w:i w:val="0"/>
        </w:rPr>
        <w:t>recognition</w:t>
      </w:r>
      <w:r w:rsidR="00657175" w:rsidRPr="00284219">
        <w:rPr>
          <w:i w:val="0"/>
        </w:rPr>
        <w:t>.</w:t>
      </w:r>
    </w:p>
    <w:p w:rsidR="00410BAC" w:rsidRPr="00284219" w:rsidRDefault="00410BAC">
      <w:pPr>
        <w:rPr>
          <w:i w:val="0"/>
        </w:rPr>
      </w:pPr>
    </w:p>
    <w:p w:rsidR="00410BAC" w:rsidRPr="00A53977" w:rsidRDefault="00657175">
      <w:pPr>
        <w:rPr>
          <w:b/>
          <w:i w:val="0"/>
        </w:rPr>
      </w:pPr>
      <w:r w:rsidRPr="00284219">
        <w:rPr>
          <w:i w:val="0"/>
        </w:rPr>
        <w:t xml:space="preserve">We are not talking about </w:t>
      </w:r>
      <w:r w:rsidR="00382967" w:rsidRPr="00284219">
        <w:rPr>
          <w:i w:val="0"/>
        </w:rPr>
        <w:t>the</w:t>
      </w:r>
      <w:r w:rsidRPr="00284219">
        <w:rPr>
          <w:i w:val="0"/>
        </w:rPr>
        <w:t xml:space="preserve"> many women </w:t>
      </w:r>
      <w:r w:rsidR="00382967" w:rsidRPr="00284219">
        <w:rPr>
          <w:i w:val="0"/>
        </w:rPr>
        <w:t xml:space="preserve">who </w:t>
      </w:r>
      <w:r w:rsidRPr="00284219">
        <w:rPr>
          <w:i w:val="0"/>
        </w:rPr>
        <w:t xml:space="preserve">have had to support their children, with or without the help of their environment.  </w:t>
      </w:r>
      <w:r w:rsidRPr="00A53977">
        <w:rPr>
          <w:b/>
          <w:i w:val="0"/>
        </w:rPr>
        <w:t xml:space="preserve">We are talking about women </w:t>
      </w:r>
      <w:r w:rsidR="00382967" w:rsidRPr="00A53977">
        <w:rPr>
          <w:b/>
          <w:i w:val="0"/>
        </w:rPr>
        <w:t xml:space="preserve">who </w:t>
      </w:r>
      <w:r w:rsidRPr="00A53977">
        <w:rPr>
          <w:b/>
          <w:i w:val="0"/>
        </w:rPr>
        <w:t xml:space="preserve">placed their hearts, their dreams and their interests in both </w:t>
      </w:r>
      <w:r w:rsidR="00382967" w:rsidRPr="00A53977">
        <w:rPr>
          <w:b/>
          <w:i w:val="0"/>
        </w:rPr>
        <w:t>areas</w:t>
      </w:r>
      <w:r w:rsidRPr="00A53977">
        <w:rPr>
          <w:b/>
          <w:i w:val="0"/>
        </w:rPr>
        <w:t>:  the domestic and the professional.  This is the attitude that evidences the depth of believing that</w:t>
      </w:r>
      <w:r w:rsidR="00382967" w:rsidRPr="00A53977">
        <w:rPr>
          <w:b/>
          <w:i w:val="0"/>
        </w:rPr>
        <w:t xml:space="preserve"> by</w:t>
      </w:r>
      <w:r w:rsidRPr="00A53977">
        <w:rPr>
          <w:b/>
          <w:i w:val="0"/>
        </w:rPr>
        <w:t xml:space="preserve"> becoming Superwoman, happiness could be achieved. </w:t>
      </w:r>
    </w:p>
    <w:p w:rsidR="00657175" w:rsidRPr="00A53977" w:rsidRDefault="00657175">
      <w:pPr>
        <w:rPr>
          <w:b/>
          <w:i w:val="0"/>
        </w:rPr>
      </w:pPr>
    </w:p>
    <w:p w:rsidR="00657175" w:rsidRPr="00284219" w:rsidRDefault="00657175">
      <w:pPr>
        <w:rPr>
          <w:i w:val="0"/>
        </w:rPr>
      </w:pPr>
      <w:r w:rsidRPr="00A53977">
        <w:rPr>
          <w:b/>
          <w:i w:val="0"/>
        </w:rPr>
        <w:t>When</w:t>
      </w:r>
      <w:r w:rsidR="00382967" w:rsidRPr="00A53977">
        <w:rPr>
          <w:b/>
          <w:i w:val="0"/>
        </w:rPr>
        <w:t xml:space="preserve"> </w:t>
      </w:r>
      <w:r w:rsidRPr="00A53977">
        <w:rPr>
          <w:b/>
          <w:i w:val="0"/>
        </w:rPr>
        <w:t>did th</w:t>
      </w:r>
      <w:r w:rsidR="00382967" w:rsidRPr="00A53977">
        <w:rPr>
          <w:b/>
          <w:i w:val="0"/>
        </w:rPr>
        <w:t>ese</w:t>
      </w:r>
      <w:r w:rsidRPr="00A53977">
        <w:rPr>
          <w:b/>
          <w:i w:val="0"/>
        </w:rPr>
        <w:t xml:space="preserve"> people think about transgressing the established guidelines?  In full western decay.  This answer would have been unthinkable in previous moments</w:t>
      </w:r>
      <w:r w:rsidRPr="00284219">
        <w:rPr>
          <w:i w:val="0"/>
        </w:rPr>
        <w:t>.</w:t>
      </w:r>
    </w:p>
    <w:p w:rsidR="00657175" w:rsidRPr="00284219" w:rsidRDefault="00657175">
      <w:pPr>
        <w:rPr>
          <w:i w:val="0"/>
        </w:rPr>
      </w:pPr>
    </w:p>
    <w:p w:rsidR="0044171E" w:rsidRPr="00284219" w:rsidRDefault="00F5027D">
      <w:pPr>
        <w:rPr>
          <w:i w:val="0"/>
        </w:rPr>
      </w:pPr>
      <w:r w:rsidRPr="00284219">
        <w:rPr>
          <w:i w:val="0"/>
        </w:rPr>
        <w:t>According to Ortega</w:t>
      </w:r>
      <w:r w:rsidR="00382967" w:rsidRPr="00284219">
        <w:rPr>
          <w:i w:val="0"/>
        </w:rPr>
        <w:t xml:space="preserve"> &amp; Gasset</w:t>
      </w:r>
      <w:r w:rsidRPr="00284219">
        <w:rPr>
          <w:i w:val="0"/>
        </w:rPr>
        <w:t>, there are three Historical Ages defined in every culture:</w:t>
      </w:r>
      <w:r w:rsidR="00DA72E7" w:rsidRPr="00284219">
        <w:rPr>
          <w:i w:val="0"/>
        </w:rPr>
        <w:t xml:space="preserve"> </w:t>
      </w:r>
    </w:p>
    <w:p w:rsidR="00F5027D" w:rsidRPr="00284219" w:rsidRDefault="00F5027D" w:rsidP="00F5027D">
      <w:pPr>
        <w:pStyle w:val="Prrafodelista"/>
        <w:numPr>
          <w:ilvl w:val="0"/>
          <w:numId w:val="1"/>
        </w:numPr>
        <w:rPr>
          <w:i w:val="0"/>
        </w:rPr>
      </w:pPr>
      <w:r w:rsidRPr="00284219">
        <w:rPr>
          <w:i w:val="0"/>
        </w:rPr>
        <w:t xml:space="preserve">Traditional , 2) Rationalist  and 3) Disappointed </w:t>
      </w:r>
    </w:p>
    <w:p w:rsidR="0044171E" w:rsidRPr="00284219" w:rsidRDefault="0044171E">
      <w:pPr>
        <w:rPr>
          <w:i w:val="0"/>
        </w:rPr>
      </w:pPr>
    </w:p>
    <w:p w:rsidR="00F5027D" w:rsidRPr="00284219" w:rsidRDefault="00F5027D">
      <w:pPr>
        <w:rPr>
          <w:i w:val="0"/>
        </w:rPr>
      </w:pPr>
      <w:r w:rsidRPr="00284219">
        <w:rPr>
          <w:i w:val="0"/>
        </w:rPr>
        <w:t>Mario Rodriguez Cobo</w:t>
      </w:r>
      <w:r w:rsidR="00382967" w:rsidRPr="00284219">
        <w:rPr>
          <w:i w:val="0"/>
        </w:rPr>
        <w:t>s</w:t>
      </w:r>
      <w:r w:rsidRPr="00284219">
        <w:rPr>
          <w:i w:val="0"/>
        </w:rPr>
        <w:t xml:space="preserve"> (Silo) explains these ages in his “Study of </w:t>
      </w:r>
      <w:r w:rsidR="00382967" w:rsidRPr="00284219">
        <w:rPr>
          <w:i w:val="0"/>
        </w:rPr>
        <w:t xml:space="preserve">the </w:t>
      </w:r>
      <w:r w:rsidRPr="00284219">
        <w:rPr>
          <w:i w:val="0"/>
        </w:rPr>
        <w:t xml:space="preserve">XX Century” written during the sixties when the following generations had not yet become adult: 1947, 1962, 1977 and 1992.  </w:t>
      </w:r>
    </w:p>
    <w:p w:rsidR="00F5027D" w:rsidRPr="00284219" w:rsidRDefault="00F5027D" w:rsidP="00F5027D">
      <w:pPr>
        <w:pStyle w:val="Prrafodelista"/>
        <w:numPr>
          <w:ilvl w:val="0"/>
          <w:numId w:val="2"/>
        </w:numPr>
        <w:rPr>
          <w:u w:val="single"/>
        </w:rPr>
      </w:pPr>
      <w:r w:rsidRPr="00284219">
        <w:rPr>
          <w:u w:val="single"/>
        </w:rPr>
        <w:t>Traditionalism</w:t>
      </w:r>
    </w:p>
    <w:p w:rsidR="00F5027D" w:rsidRPr="00284219" w:rsidRDefault="00F5027D" w:rsidP="00F5027D">
      <w:r w:rsidRPr="00284219">
        <w:t>Studied in time and s</w:t>
      </w:r>
      <w:r w:rsidR="00B82D23" w:rsidRPr="00284219">
        <w:t>p</w:t>
      </w:r>
      <w:r w:rsidRPr="00284219">
        <w:t>ace.  I</w:t>
      </w:r>
      <w:r w:rsidR="00B82D23" w:rsidRPr="00284219">
        <w:t>t develops from Byzantium</w:t>
      </w:r>
      <w:r w:rsidRPr="00284219">
        <w:t xml:space="preserve"> and it finishes with the generation of 1.596 (th</w:t>
      </w:r>
      <w:r w:rsidR="00B82D23" w:rsidRPr="00284219">
        <w:t>e one of Descartes), although the core of characteristic belie</w:t>
      </w:r>
      <w:r w:rsidR="0022456D" w:rsidRPr="00284219">
        <w:t>f</w:t>
      </w:r>
      <w:r w:rsidR="00B82D23" w:rsidRPr="00284219">
        <w:t xml:space="preserve"> of the traditional age was </w:t>
      </w:r>
      <w:r w:rsidR="0022456D" w:rsidRPr="00284219">
        <w:t>already in movement</w:t>
      </w:r>
      <w:r w:rsidR="00B82D23" w:rsidRPr="00284219">
        <w:t xml:space="preserve"> several generations</w:t>
      </w:r>
      <w:r w:rsidR="0022456D" w:rsidRPr="00284219">
        <w:t xml:space="preserve"> </w:t>
      </w:r>
      <w:r w:rsidR="00B82D23" w:rsidRPr="00284219">
        <w:t>before.</w:t>
      </w:r>
    </w:p>
    <w:p w:rsidR="00B82D23" w:rsidRPr="00284219" w:rsidRDefault="00B82D23" w:rsidP="00F5027D"/>
    <w:p w:rsidR="00B82D23" w:rsidRPr="00284219" w:rsidRDefault="00B82D23" w:rsidP="00B82D23">
      <w:pPr>
        <w:pStyle w:val="Prrafodelista"/>
        <w:numPr>
          <w:ilvl w:val="0"/>
          <w:numId w:val="2"/>
        </w:numPr>
        <w:rPr>
          <w:u w:val="single"/>
        </w:rPr>
      </w:pPr>
      <w:r w:rsidRPr="00284219">
        <w:rPr>
          <w:u w:val="single"/>
        </w:rPr>
        <w:t>Rationalism</w:t>
      </w:r>
    </w:p>
    <w:p w:rsidR="00B82D23" w:rsidRPr="00284219" w:rsidRDefault="00B82D23" w:rsidP="00B82D23">
      <w:r w:rsidRPr="00284219">
        <w:t>In</w:t>
      </w:r>
      <w:r w:rsidR="00087AE7" w:rsidRPr="00284219">
        <w:t>cludes</w:t>
      </w:r>
      <w:r w:rsidRPr="00284219">
        <w:t xml:space="preserve"> three moments.</w:t>
      </w:r>
    </w:p>
    <w:p w:rsidR="00B82D23" w:rsidRPr="00284219" w:rsidRDefault="00B82D23" w:rsidP="00B82D23">
      <w:r w:rsidRPr="00284219">
        <w:t>The first one develops along nine generations: 1596-1611-1626-1641-1656-1671-1686-1701-1716.</w:t>
      </w:r>
    </w:p>
    <w:p w:rsidR="00B82D23" w:rsidRPr="00284219" w:rsidRDefault="00B82D23" w:rsidP="00B82D23">
      <w:r w:rsidRPr="00284219">
        <w:t>The second one develops in five: 1736-1751-1769-1783-1799.</w:t>
      </w:r>
    </w:p>
    <w:p w:rsidR="00B82D23" w:rsidRPr="00284219" w:rsidRDefault="00B82D23" w:rsidP="00B82D23">
      <w:r w:rsidRPr="00284219">
        <w:t>The third one in five: 1812-1827-1842-1857-1872</w:t>
      </w:r>
    </w:p>
    <w:p w:rsidR="00B82D23" w:rsidRPr="00284219" w:rsidRDefault="00B82D23" w:rsidP="00B82D23">
      <w:r w:rsidRPr="00284219">
        <w:t>In the Rationalist Age, life serves the Reason (it is the age of revolutions)</w:t>
      </w:r>
    </w:p>
    <w:p w:rsidR="00B82D23" w:rsidRPr="00284219" w:rsidRDefault="00087AE7" w:rsidP="00087AE7">
      <w:pPr>
        <w:pStyle w:val="Ttulo4"/>
        <w:numPr>
          <w:ilvl w:val="0"/>
          <w:numId w:val="2"/>
        </w:numPr>
        <w:rPr>
          <w:rFonts w:ascii="Arial" w:hAnsi="Arial" w:cs="Arial"/>
          <w:b w:val="0"/>
          <w:i/>
          <w:color w:val="000000"/>
          <w:u w:val="single"/>
        </w:rPr>
      </w:pPr>
      <w:r w:rsidRPr="00284219">
        <w:rPr>
          <w:rFonts w:ascii="Arial" w:hAnsi="Arial" w:cs="Arial"/>
          <w:b w:val="0"/>
          <w:i/>
          <w:color w:val="000000"/>
          <w:u w:val="single"/>
        </w:rPr>
        <w:t>Disappointment</w:t>
      </w:r>
    </w:p>
    <w:p w:rsidR="00087AE7" w:rsidRPr="00284219" w:rsidRDefault="00087AE7" w:rsidP="00087AE7">
      <w:r w:rsidRPr="00284219">
        <w:t>Includes so far, two moments.</w:t>
      </w:r>
    </w:p>
    <w:p w:rsidR="00087AE7" w:rsidRPr="00284219" w:rsidRDefault="00087AE7" w:rsidP="00087AE7">
      <w:r w:rsidRPr="00284219">
        <w:t>The first one develops along four generations:  1887-1902-1917-1932.</w:t>
      </w:r>
    </w:p>
    <w:p w:rsidR="00D4569A" w:rsidRPr="00284219" w:rsidRDefault="00D4569A" w:rsidP="00087AE7">
      <w:r w:rsidRPr="00284219">
        <w:t>The second one develops, so far, in the generation of 1945.</w:t>
      </w:r>
    </w:p>
    <w:p w:rsidR="00D144F9" w:rsidRPr="00284219" w:rsidRDefault="00D144F9"/>
    <w:p w:rsidR="00316B7B" w:rsidRPr="00284219" w:rsidRDefault="00D4569A">
      <w:pPr>
        <w:rPr>
          <w:i w:val="0"/>
        </w:rPr>
      </w:pPr>
      <w:r w:rsidRPr="00284219">
        <w:rPr>
          <w:i w:val="0"/>
        </w:rPr>
        <w:t xml:space="preserve">How has the experience of </w:t>
      </w:r>
      <w:r w:rsidR="00B135D1" w:rsidRPr="00284219">
        <w:rPr>
          <w:i w:val="0"/>
        </w:rPr>
        <w:t>disappointment been experienced</w:t>
      </w:r>
      <w:r w:rsidRPr="00284219">
        <w:rPr>
          <w:i w:val="0"/>
        </w:rPr>
        <w:t xml:space="preserve"> in the West?  We will not go deeper in</w:t>
      </w:r>
      <w:r w:rsidR="0022456D" w:rsidRPr="00284219">
        <w:rPr>
          <w:i w:val="0"/>
        </w:rPr>
        <w:t>to</w:t>
      </w:r>
      <w:r w:rsidRPr="00284219">
        <w:rPr>
          <w:i w:val="0"/>
        </w:rPr>
        <w:t xml:space="preserve"> this topic which has been developed by many good authors, but we need to bear in mind the feeling of this age, the </w:t>
      </w:r>
      <w:r w:rsidR="0022456D" w:rsidRPr="00284219">
        <w:rPr>
          <w:i w:val="0"/>
        </w:rPr>
        <w:t>register or orphanhood</w:t>
      </w:r>
      <w:r w:rsidRPr="00284219">
        <w:rPr>
          <w:i w:val="0"/>
        </w:rPr>
        <w:t xml:space="preserve"> of the disappointed </w:t>
      </w:r>
      <w:r w:rsidR="00B135D1" w:rsidRPr="00284219">
        <w:rPr>
          <w:i w:val="0"/>
        </w:rPr>
        <w:t>person</w:t>
      </w:r>
      <w:r w:rsidRPr="00284219">
        <w:rPr>
          <w:i w:val="0"/>
        </w:rPr>
        <w:t>, which as Ortega said:  “He wants to serve above all:  another man or an emperor, or a wizard, or a</w:t>
      </w:r>
      <w:r w:rsidR="00B135D1" w:rsidRPr="00284219">
        <w:rPr>
          <w:i w:val="0"/>
        </w:rPr>
        <w:t xml:space="preserve">n idol.  Anything to prevent feeling the terror </w:t>
      </w:r>
      <w:r w:rsidR="0022456D" w:rsidRPr="00284219">
        <w:rPr>
          <w:i w:val="0"/>
        </w:rPr>
        <w:t>of</w:t>
      </w:r>
      <w:r w:rsidR="00B135D1" w:rsidRPr="00284219">
        <w:rPr>
          <w:i w:val="0"/>
        </w:rPr>
        <w:t xml:space="preserve"> </w:t>
      </w:r>
      <w:r w:rsidR="0022456D" w:rsidRPr="00284219">
        <w:rPr>
          <w:i w:val="0"/>
        </w:rPr>
        <w:t>facing alone</w:t>
      </w:r>
      <w:r w:rsidR="00B135D1" w:rsidRPr="00284219">
        <w:rPr>
          <w:i w:val="0"/>
        </w:rPr>
        <w:t xml:space="preserve">, </w:t>
      </w:r>
      <w:r w:rsidR="0022456D" w:rsidRPr="00284219">
        <w:rPr>
          <w:i w:val="0"/>
        </w:rPr>
        <w:t>in one’s own heart</w:t>
      </w:r>
      <w:r w:rsidR="00B135D1" w:rsidRPr="00284219">
        <w:rPr>
          <w:i w:val="0"/>
        </w:rPr>
        <w:t>, the ravages of existence”</w:t>
      </w:r>
    </w:p>
    <w:p w:rsidR="00B135D1" w:rsidRPr="00284219" w:rsidRDefault="00B135D1">
      <w:pPr>
        <w:rPr>
          <w:i w:val="0"/>
        </w:rPr>
      </w:pPr>
    </w:p>
    <w:p w:rsidR="00B135D1" w:rsidRPr="00284219" w:rsidRDefault="00B135D1">
      <w:pPr>
        <w:rPr>
          <w:i w:val="0"/>
        </w:rPr>
      </w:pPr>
      <w:r w:rsidRPr="00284219">
        <w:rPr>
          <w:i w:val="0"/>
        </w:rPr>
        <w:t xml:space="preserve">It is also true that along </w:t>
      </w:r>
      <w:r w:rsidR="00E272CA" w:rsidRPr="00284219">
        <w:rPr>
          <w:i w:val="0"/>
        </w:rPr>
        <w:t xml:space="preserve">with </w:t>
      </w:r>
      <w:r w:rsidRPr="00284219">
        <w:rPr>
          <w:i w:val="0"/>
        </w:rPr>
        <w:t>the fall of belie</w:t>
      </w:r>
      <w:r w:rsidR="00E272CA" w:rsidRPr="00284219">
        <w:rPr>
          <w:i w:val="0"/>
        </w:rPr>
        <w:t>fs</w:t>
      </w:r>
      <w:r w:rsidRPr="00284219">
        <w:rPr>
          <w:i w:val="0"/>
        </w:rPr>
        <w:t xml:space="preserve"> that held civilizations </w:t>
      </w:r>
      <w:r w:rsidR="00753484" w:rsidRPr="00284219">
        <w:rPr>
          <w:i w:val="0"/>
        </w:rPr>
        <w:t xml:space="preserve">as a </w:t>
      </w:r>
      <w:r w:rsidRPr="00284219">
        <w:rPr>
          <w:i w:val="0"/>
        </w:rPr>
        <w:t>whole, along</w:t>
      </w:r>
      <w:r w:rsidR="00E272CA" w:rsidRPr="00284219">
        <w:rPr>
          <w:i w:val="0"/>
        </w:rPr>
        <w:t xml:space="preserve"> with</w:t>
      </w:r>
      <w:r w:rsidRPr="00284219">
        <w:rPr>
          <w:i w:val="0"/>
        </w:rPr>
        <w:t xml:space="preserve"> the acceleration of change, new unsuspected possibilities appear.  Proposals that years before would have been classified as impossible (or heretic) are now seduc</w:t>
      </w:r>
      <w:r w:rsidR="00E272CA" w:rsidRPr="00284219">
        <w:rPr>
          <w:i w:val="0"/>
        </w:rPr>
        <w:t>tive</w:t>
      </w:r>
      <w:r w:rsidRPr="00284219">
        <w:rPr>
          <w:i w:val="0"/>
        </w:rPr>
        <w:t xml:space="preserve"> due to the unleashed flight of their thoughts.</w:t>
      </w:r>
    </w:p>
    <w:p w:rsidR="00753484" w:rsidRPr="00284219" w:rsidRDefault="00753484">
      <w:pPr>
        <w:rPr>
          <w:i w:val="0"/>
        </w:rPr>
      </w:pPr>
    </w:p>
    <w:p w:rsidR="00B135D1" w:rsidRPr="00284219" w:rsidRDefault="00B135D1">
      <w:pPr>
        <w:rPr>
          <w:i w:val="0"/>
        </w:rPr>
      </w:pPr>
      <w:r w:rsidRPr="00284219">
        <w:rPr>
          <w:i w:val="0"/>
        </w:rPr>
        <w:lastRenderedPageBreak/>
        <w:t xml:space="preserve">In such a contradictory and </w:t>
      </w:r>
      <w:r w:rsidR="00D76C0E" w:rsidRPr="00284219">
        <w:rPr>
          <w:i w:val="0"/>
        </w:rPr>
        <w:t xml:space="preserve">enabling moment, a phenomenon that had been brewing for </w:t>
      </w:r>
      <w:r w:rsidR="00356F11">
        <w:rPr>
          <w:i w:val="0"/>
        </w:rPr>
        <w:t>a</w:t>
      </w:r>
      <w:r w:rsidR="00E272CA" w:rsidRPr="00284219">
        <w:rPr>
          <w:i w:val="0"/>
        </w:rPr>
        <w:t xml:space="preserve"> long</w:t>
      </w:r>
      <w:r w:rsidR="00D76C0E" w:rsidRPr="00284219">
        <w:rPr>
          <w:i w:val="0"/>
        </w:rPr>
        <w:t xml:space="preserve">  </w:t>
      </w:r>
      <w:r w:rsidR="00356F11">
        <w:rPr>
          <w:i w:val="0"/>
        </w:rPr>
        <w:t xml:space="preserve">time, </w:t>
      </w:r>
      <w:r w:rsidR="00D76C0E" w:rsidRPr="00284219">
        <w:rPr>
          <w:i w:val="0"/>
        </w:rPr>
        <w:t>can manifest itself</w:t>
      </w:r>
      <w:r w:rsidR="00E272CA" w:rsidRPr="00284219">
        <w:rPr>
          <w:i w:val="0"/>
        </w:rPr>
        <w:t xml:space="preserve"> with strength</w:t>
      </w:r>
      <w:r w:rsidR="00D76C0E" w:rsidRPr="00284219">
        <w:rPr>
          <w:i w:val="0"/>
        </w:rPr>
        <w:t>, going beyond our civilization and transforming tensions valid for millennia.  I am referring to the process of women discrimination and its weakening at the same time of western decline.</w:t>
      </w:r>
    </w:p>
    <w:p w:rsidR="00E272CA" w:rsidRPr="00284219" w:rsidRDefault="00E272CA">
      <w:pPr>
        <w:rPr>
          <w:i w:val="0"/>
        </w:rPr>
      </w:pPr>
    </w:p>
    <w:p w:rsidR="00D76C0E" w:rsidRPr="00284219" w:rsidRDefault="00753484">
      <w:pPr>
        <w:rPr>
          <w:i w:val="0"/>
        </w:rPr>
      </w:pPr>
      <w:r w:rsidRPr="00284219">
        <w:rPr>
          <w:i w:val="0"/>
        </w:rPr>
        <w:t xml:space="preserve">I will not go in detail of his process, I have chosen only examples </w:t>
      </w:r>
      <w:r w:rsidR="00356F11" w:rsidRPr="00284219">
        <w:rPr>
          <w:i w:val="0"/>
        </w:rPr>
        <w:t>of three</w:t>
      </w:r>
      <w:r w:rsidR="00D76C0E" w:rsidRPr="00284219">
        <w:rPr>
          <w:i w:val="0"/>
        </w:rPr>
        <w:t xml:space="preserve"> specific moments:  geo</w:t>
      </w:r>
      <w:r w:rsidR="00E078FD" w:rsidRPr="00284219">
        <w:rPr>
          <w:i w:val="0"/>
        </w:rPr>
        <w:t>graphical fragments of its beginning</w:t>
      </w:r>
      <w:r w:rsidR="00356F11" w:rsidRPr="00284219">
        <w:rPr>
          <w:i w:val="0"/>
        </w:rPr>
        <w:t>, its</w:t>
      </w:r>
      <w:r w:rsidR="00E078FD" w:rsidRPr="00284219">
        <w:rPr>
          <w:i w:val="0"/>
        </w:rPr>
        <w:t xml:space="preserve"> peak and its decline with a bit more de</w:t>
      </w:r>
      <w:r w:rsidR="00356F11">
        <w:rPr>
          <w:i w:val="0"/>
        </w:rPr>
        <w:t>tail</w:t>
      </w:r>
      <w:r w:rsidR="00E078FD" w:rsidRPr="00284219">
        <w:rPr>
          <w:i w:val="0"/>
        </w:rPr>
        <w:t>.</w:t>
      </w:r>
    </w:p>
    <w:p w:rsidR="00D76C0E" w:rsidRPr="00284219" w:rsidRDefault="00D76C0E">
      <w:pPr>
        <w:rPr>
          <w:i w:val="0"/>
        </w:rPr>
      </w:pPr>
    </w:p>
    <w:p w:rsidR="0044171E" w:rsidRPr="00284219" w:rsidRDefault="00E078FD">
      <w:pPr>
        <w:rPr>
          <w:i w:val="0"/>
        </w:rPr>
      </w:pPr>
      <w:r w:rsidRPr="00284219">
        <w:rPr>
          <w:i w:val="0"/>
        </w:rPr>
        <w:t xml:space="preserve">When did this discrimination begin?  It is hard to estimate an exact date.  Some studies </w:t>
      </w:r>
      <w:r w:rsidR="00E272CA" w:rsidRPr="00284219">
        <w:rPr>
          <w:i w:val="0"/>
        </w:rPr>
        <w:t>peg it at</w:t>
      </w:r>
      <w:r w:rsidRPr="00284219">
        <w:rPr>
          <w:i w:val="0"/>
        </w:rPr>
        <w:t xml:space="preserve"> 10.000 years ago, when cultures were fragmented and with </w:t>
      </w:r>
      <w:r w:rsidR="00E272CA" w:rsidRPr="00284219">
        <w:rPr>
          <w:i w:val="0"/>
        </w:rPr>
        <w:t>little connection to each other</w:t>
      </w:r>
      <w:r w:rsidRPr="00284219">
        <w:rPr>
          <w:i w:val="0"/>
        </w:rPr>
        <w:t xml:space="preserve">.  </w:t>
      </w:r>
      <w:r w:rsidR="00753484" w:rsidRPr="00284219">
        <w:rPr>
          <w:i w:val="0"/>
        </w:rPr>
        <w:t>In</w:t>
      </w:r>
      <w:r w:rsidRPr="00284219">
        <w:rPr>
          <w:i w:val="0"/>
        </w:rPr>
        <w:t xml:space="preserve"> that landscape, there were cultures where women had a relevant role and others where </w:t>
      </w:r>
      <w:r w:rsidR="00E272CA" w:rsidRPr="00284219">
        <w:rPr>
          <w:i w:val="0"/>
        </w:rPr>
        <w:t>their</w:t>
      </w:r>
      <w:r w:rsidRPr="00284219">
        <w:rPr>
          <w:i w:val="0"/>
        </w:rPr>
        <w:t xml:space="preserve"> influence was significantly reduced.  Since our study concerns a western myth, we will study the begin</w:t>
      </w:r>
      <w:r w:rsidR="00E272CA" w:rsidRPr="00284219">
        <w:rPr>
          <w:i w:val="0"/>
        </w:rPr>
        <w:t>nings</w:t>
      </w:r>
      <w:r w:rsidRPr="00284219">
        <w:rPr>
          <w:i w:val="0"/>
        </w:rPr>
        <w:t xml:space="preserve"> of western discrimination.  In other words, when was the fall of</w:t>
      </w:r>
      <w:r w:rsidR="00E272CA" w:rsidRPr="00284219">
        <w:rPr>
          <w:i w:val="0"/>
        </w:rPr>
        <w:t xml:space="preserve"> the</w:t>
      </w:r>
      <w:r w:rsidRPr="00284219">
        <w:rPr>
          <w:i w:val="0"/>
        </w:rPr>
        <w:t xml:space="preserve"> cultures that respected women.</w:t>
      </w:r>
    </w:p>
    <w:p w:rsidR="00E078FD" w:rsidRPr="00284219" w:rsidRDefault="00E078FD">
      <w:pPr>
        <w:rPr>
          <w:i w:val="0"/>
        </w:rPr>
      </w:pPr>
    </w:p>
    <w:p w:rsidR="00316B7B" w:rsidRPr="00284219" w:rsidRDefault="00316B7B">
      <w:pPr>
        <w:rPr>
          <w:i w:val="0"/>
          <w:color w:val="FF0000"/>
        </w:rPr>
      </w:pPr>
      <w:r w:rsidRPr="00284219">
        <w:rPr>
          <w:i w:val="0"/>
          <w:color w:val="FF0000"/>
        </w:rPr>
        <w:t>Slide 6:  Examples of cultures where women had a relevant role</w:t>
      </w:r>
    </w:p>
    <w:p w:rsidR="00CB0083" w:rsidRPr="00284219" w:rsidRDefault="006E3D81" w:rsidP="006E3D81">
      <w:pPr>
        <w:pStyle w:val="Textbody"/>
        <w:rPr>
          <w:rFonts w:ascii="Arial" w:hAnsi="Arial" w:cs="Arial"/>
          <w:i w:val="0"/>
          <w:sz w:val="20"/>
          <w:szCs w:val="20"/>
        </w:rPr>
      </w:pPr>
      <w:r w:rsidRPr="00284219">
        <w:rPr>
          <w:rFonts w:ascii="Arial" w:hAnsi="Arial" w:cs="Arial"/>
          <w:i w:val="0"/>
          <w:sz w:val="20"/>
          <w:szCs w:val="20"/>
        </w:rPr>
        <w:t xml:space="preserve">Angelika Klatte </w:t>
      </w:r>
      <w:r w:rsidR="00CB0083" w:rsidRPr="00284219">
        <w:rPr>
          <w:rFonts w:ascii="Arial" w:hAnsi="Arial" w:cs="Arial"/>
          <w:i w:val="0"/>
          <w:sz w:val="20"/>
          <w:szCs w:val="20"/>
        </w:rPr>
        <w:t xml:space="preserve">in her presentation “Women </w:t>
      </w:r>
      <w:r w:rsidR="00365E40" w:rsidRPr="00284219">
        <w:rPr>
          <w:rFonts w:ascii="Arial" w:hAnsi="Arial" w:cs="Arial"/>
          <w:i w:val="0"/>
          <w:sz w:val="20"/>
          <w:szCs w:val="20"/>
        </w:rPr>
        <w:t>divinely</w:t>
      </w:r>
      <w:r w:rsidR="00CB0083" w:rsidRPr="00284219">
        <w:rPr>
          <w:rFonts w:ascii="Arial" w:hAnsi="Arial" w:cs="Arial"/>
          <w:i w:val="0"/>
          <w:sz w:val="20"/>
          <w:szCs w:val="20"/>
        </w:rPr>
        <w:t xml:space="preserve"> inspired” presents two civilizations linked by the fact that women had a relevant role and the </w:t>
      </w:r>
      <w:r w:rsidR="00365E40" w:rsidRPr="00284219">
        <w:rPr>
          <w:rFonts w:ascii="Arial" w:hAnsi="Arial" w:cs="Arial"/>
          <w:i w:val="0"/>
          <w:sz w:val="20"/>
          <w:szCs w:val="20"/>
        </w:rPr>
        <w:t xml:space="preserve">situations </w:t>
      </w:r>
      <w:r w:rsidR="00E272CA" w:rsidRPr="00284219">
        <w:rPr>
          <w:rFonts w:ascii="Arial" w:hAnsi="Arial" w:cs="Arial"/>
          <w:i w:val="0"/>
          <w:sz w:val="20"/>
          <w:szCs w:val="20"/>
        </w:rPr>
        <w:t>in</w:t>
      </w:r>
      <w:r w:rsidR="00365E40" w:rsidRPr="00284219">
        <w:rPr>
          <w:rFonts w:ascii="Arial" w:hAnsi="Arial" w:cs="Arial"/>
          <w:i w:val="0"/>
          <w:sz w:val="20"/>
          <w:szCs w:val="20"/>
        </w:rPr>
        <w:t xml:space="preserve"> which they fell.  </w:t>
      </w:r>
      <w:r w:rsidR="00E272CA" w:rsidRPr="00284219">
        <w:rPr>
          <w:rFonts w:ascii="Arial" w:hAnsi="Arial" w:cs="Arial"/>
          <w:i w:val="0"/>
          <w:sz w:val="20"/>
          <w:szCs w:val="20"/>
        </w:rPr>
        <w:t>She said:</w:t>
      </w:r>
    </w:p>
    <w:p w:rsidR="00365E40" w:rsidRPr="00284219" w:rsidRDefault="00365E40" w:rsidP="006E3D81">
      <w:pPr>
        <w:pStyle w:val="Textbody"/>
        <w:rPr>
          <w:rFonts w:ascii="Arial" w:hAnsi="Arial" w:cs="Arial"/>
          <w:sz w:val="20"/>
          <w:szCs w:val="20"/>
        </w:rPr>
      </w:pPr>
      <w:r w:rsidRPr="00284219">
        <w:rPr>
          <w:rFonts w:ascii="Arial" w:hAnsi="Arial" w:cs="Arial"/>
          <w:sz w:val="20"/>
          <w:szCs w:val="20"/>
        </w:rPr>
        <w:t>“The civilization o</w:t>
      </w:r>
      <w:r w:rsidR="00E272CA" w:rsidRPr="00284219">
        <w:rPr>
          <w:rFonts w:ascii="Arial" w:hAnsi="Arial" w:cs="Arial"/>
          <w:sz w:val="20"/>
          <w:szCs w:val="20"/>
        </w:rPr>
        <w:t>f</w:t>
      </w:r>
      <w:r w:rsidRPr="00284219">
        <w:rPr>
          <w:rFonts w:ascii="Arial" w:hAnsi="Arial" w:cs="Arial"/>
          <w:sz w:val="20"/>
          <w:szCs w:val="20"/>
        </w:rPr>
        <w:t xml:space="preserve"> Ancient Europe extended itself around year 5.000 b.c. from the Balkans until Greece and its islands, along the Adriatic Sea of southern Italy and it reached today’s Ukraine on the east.”</w:t>
      </w:r>
    </w:p>
    <w:p w:rsidR="00365E40" w:rsidRPr="00284219" w:rsidRDefault="00DA5C7E" w:rsidP="006E3D81">
      <w:pPr>
        <w:pStyle w:val="Textbody"/>
        <w:rPr>
          <w:rFonts w:ascii="Arial" w:hAnsi="Arial" w:cs="Arial"/>
          <w:sz w:val="20"/>
          <w:szCs w:val="20"/>
        </w:rPr>
      </w:pPr>
      <w:r w:rsidRPr="00284219">
        <w:rPr>
          <w:rFonts w:ascii="Arial" w:hAnsi="Arial" w:cs="Arial"/>
          <w:i w:val="0"/>
          <w:sz w:val="20"/>
          <w:szCs w:val="20"/>
        </w:rPr>
        <w:t>Later on:</w:t>
      </w:r>
      <w:r w:rsidRPr="00284219">
        <w:rPr>
          <w:rFonts w:ascii="Arial" w:hAnsi="Arial" w:cs="Arial"/>
          <w:sz w:val="20"/>
          <w:szCs w:val="20"/>
        </w:rPr>
        <w:t xml:space="preserve">  “Writing was related to ceremonies, consecration of offerings,  fertility and funeral r</w:t>
      </w:r>
      <w:r w:rsidR="00E272CA" w:rsidRPr="00284219">
        <w:rPr>
          <w:rFonts w:ascii="Arial" w:hAnsi="Arial" w:cs="Arial"/>
          <w:sz w:val="20"/>
          <w:szCs w:val="20"/>
        </w:rPr>
        <w:t>i</w:t>
      </w:r>
      <w:r w:rsidRPr="00284219">
        <w:rPr>
          <w:rFonts w:ascii="Arial" w:hAnsi="Arial" w:cs="Arial"/>
          <w:sz w:val="20"/>
          <w:szCs w:val="20"/>
        </w:rPr>
        <w:t xml:space="preserve">tes. Knowledge and handling of writing was </w:t>
      </w:r>
      <w:r w:rsidR="00E272CA" w:rsidRPr="00284219">
        <w:rPr>
          <w:rFonts w:ascii="Arial" w:hAnsi="Arial" w:cs="Arial"/>
          <w:sz w:val="20"/>
          <w:szCs w:val="20"/>
        </w:rPr>
        <w:t xml:space="preserve">the task of the </w:t>
      </w:r>
      <w:r w:rsidRPr="00284219">
        <w:rPr>
          <w:rFonts w:ascii="Arial" w:hAnsi="Arial" w:cs="Arial"/>
          <w:sz w:val="20"/>
          <w:szCs w:val="20"/>
        </w:rPr>
        <w:t>pri</w:t>
      </w:r>
      <w:r w:rsidR="00E272CA" w:rsidRPr="00284219">
        <w:rPr>
          <w:rFonts w:ascii="Arial" w:hAnsi="Arial" w:cs="Arial"/>
          <w:sz w:val="20"/>
          <w:szCs w:val="20"/>
        </w:rPr>
        <w:t>estess.</w:t>
      </w:r>
      <w:r w:rsidRPr="00284219">
        <w:rPr>
          <w:rFonts w:ascii="Arial" w:hAnsi="Arial" w:cs="Arial"/>
          <w:sz w:val="20"/>
          <w:szCs w:val="20"/>
        </w:rPr>
        <w:t xml:space="preserve">.  Therefore, it is highly probable that the first type of writing of humanity was invented by </w:t>
      </w:r>
      <w:r w:rsidR="00E272CA" w:rsidRPr="00284219">
        <w:rPr>
          <w:rFonts w:ascii="Arial" w:hAnsi="Arial" w:cs="Arial"/>
          <w:sz w:val="20"/>
          <w:szCs w:val="20"/>
        </w:rPr>
        <w:t>a</w:t>
      </w:r>
      <w:r w:rsidRPr="00284219">
        <w:rPr>
          <w:rFonts w:ascii="Arial" w:hAnsi="Arial" w:cs="Arial"/>
          <w:sz w:val="20"/>
          <w:szCs w:val="20"/>
        </w:rPr>
        <w:t xml:space="preserve"> woman.</w:t>
      </w:r>
    </w:p>
    <w:p w:rsidR="00DA5C7E" w:rsidRDefault="00DA5C7E" w:rsidP="006E3D81">
      <w:pPr>
        <w:pStyle w:val="Textbody"/>
        <w:rPr>
          <w:rFonts w:ascii="Arial" w:hAnsi="Arial" w:cs="Arial"/>
          <w:sz w:val="20"/>
          <w:szCs w:val="20"/>
        </w:rPr>
      </w:pPr>
      <w:r w:rsidRPr="00284219">
        <w:rPr>
          <w:rFonts w:ascii="Arial" w:hAnsi="Arial" w:cs="Arial"/>
          <w:sz w:val="20"/>
          <w:szCs w:val="20"/>
        </w:rPr>
        <w:t>in  Ancient Europe</w:t>
      </w:r>
      <w:r w:rsidR="00E272CA" w:rsidRPr="00284219">
        <w:rPr>
          <w:rFonts w:ascii="Arial" w:hAnsi="Arial" w:cs="Arial"/>
          <w:sz w:val="20"/>
          <w:szCs w:val="20"/>
        </w:rPr>
        <w:t>an</w:t>
      </w:r>
      <w:r w:rsidRPr="00284219">
        <w:rPr>
          <w:rFonts w:ascii="Arial" w:hAnsi="Arial" w:cs="Arial"/>
          <w:sz w:val="20"/>
          <w:szCs w:val="20"/>
        </w:rPr>
        <w:t xml:space="preserve"> culture</w:t>
      </w:r>
      <w:r w:rsidR="00E272CA" w:rsidRPr="00284219">
        <w:rPr>
          <w:rFonts w:ascii="Arial" w:hAnsi="Arial" w:cs="Arial"/>
          <w:sz w:val="20"/>
          <w:szCs w:val="20"/>
        </w:rPr>
        <w:t>,</w:t>
      </w:r>
      <w:r w:rsidRPr="00284219">
        <w:rPr>
          <w:rFonts w:ascii="Arial" w:hAnsi="Arial" w:cs="Arial"/>
          <w:sz w:val="20"/>
          <w:szCs w:val="20"/>
        </w:rPr>
        <w:t xml:space="preserve"> writing was used from 5.300 to 3.500 b.c. </w:t>
      </w:r>
      <w:r w:rsidR="00E272CA" w:rsidRPr="00284219">
        <w:rPr>
          <w:rFonts w:ascii="Arial" w:hAnsi="Arial" w:cs="Arial"/>
          <w:sz w:val="20"/>
          <w:szCs w:val="20"/>
        </w:rPr>
        <w:t xml:space="preserve">for </w:t>
      </w:r>
      <w:r w:rsidRPr="00284219">
        <w:rPr>
          <w:rFonts w:ascii="Arial" w:hAnsi="Arial" w:cs="Arial"/>
          <w:sz w:val="20"/>
          <w:szCs w:val="20"/>
        </w:rPr>
        <w:t>1.800 years.  With the invasion of the pre-Germanic Kurgan</w:t>
      </w:r>
      <w:r w:rsidR="00333EEE" w:rsidRPr="00284219">
        <w:rPr>
          <w:rFonts w:ascii="Arial" w:hAnsi="Arial" w:cs="Arial"/>
          <w:sz w:val="20"/>
          <w:szCs w:val="20"/>
        </w:rPr>
        <w:t xml:space="preserve"> </w:t>
      </w:r>
      <w:r w:rsidR="00E272CA" w:rsidRPr="00284219">
        <w:rPr>
          <w:rFonts w:ascii="Arial" w:hAnsi="Arial" w:cs="Arial"/>
          <w:sz w:val="20"/>
          <w:szCs w:val="20"/>
        </w:rPr>
        <w:t xml:space="preserve"> prehistoric non-writing begins again in Europe</w:t>
      </w:r>
      <w:r w:rsidR="00333EEE" w:rsidRPr="00284219">
        <w:rPr>
          <w:rFonts w:ascii="Arial" w:hAnsi="Arial" w:cs="Arial"/>
          <w:sz w:val="20"/>
          <w:szCs w:val="20"/>
        </w:rPr>
        <w:t>.  Fortunately, the culture of Ancient Europe was not totally lost.  We found similar forms in several places in the Aegean Sea, in the Balkans, in Moldova and Ukraine, in the Adriatic and in the Danube.</w:t>
      </w:r>
    </w:p>
    <w:p w:rsidR="00A53977" w:rsidRPr="00A53977" w:rsidRDefault="00A53977" w:rsidP="006E3D81">
      <w:pPr>
        <w:pStyle w:val="Textbody"/>
        <w:rPr>
          <w:rFonts w:ascii="Arial" w:hAnsi="Arial" w:cs="Arial"/>
          <w:i w:val="0"/>
          <w:sz w:val="20"/>
          <w:szCs w:val="20"/>
        </w:rPr>
      </w:pPr>
      <w:r w:rsidRPr="00A53977">
        <w:rPr>
          <w:rFonts w:ascii="Arial" w:hAnsi="Arial" w:cs="Arial"/>
          <w:i w:val="0"/>
          <w:sz w:val="20"/>
          <w:szCs w:val="20"/>
        </w:rPr>
        <w:t>We will take this d</w:t>
      </w:r>
      <w:r>
        <w:rPr>
          <w:rFonts w:ascii="Arial" w:hAnsi="Arial" w:cs="Arial"/>
          <w:i w:val="0"/>
          <w:sz w:val="20"/>
          <w:szCs w:val="20"/>
        </w:rPr>
        <w:t xml:space="preserve">ate of 3,500 b.c. as the estimated date for the beginning of western woman discrimination process because from that date onwards the </w:t>
      </w:r>
      <w:r w:rsidR="001D1D28">
        <w:rPr>
          <w:rFonts w:ascii="Arial" w:hAnsi="Arial" w:cs="Arial"/>
          <w:i w:val="0"/>
          <w:sz w:val="20"/>
          <w:szCs w:val="20"/>
        </w:rPr>
        <w:t>majority</w:t>
      </w:r>
      <w:r>
        <w:rPr>
          <w:rFonts w:ascii="Arial" w:hAnsi="Arial" w:cs="Arial"/>
          <w:i w:val="0"/>
          <w:sz w:val="20"/>
          <w:szCs w:val="20"/>
        </w:rPr>
        <w:t xml:space="preserve"> of cultures were already </w:t>
      </w:r>
      <w:r w:rsidR="001D1D28">
        <w:rPr>
          <w:rFonts w:ascii="Arial" w:hAnsi="Arial" w:cs="Arial"/>
          <w:i w:val="0"/>
          <w:sz w:val="20"/>
          <w:szCs w:val="20"/>
        </w:rPr>
        <w:t>discriminating</w:t>
      </w:r>
      <w:r>
        <w:rPr>
          <w:rFonts w:ascii="Arial" w:hAnsi="Arial" w:cs="Arial"/>
          <w:i w:val="0"/>
          <w:sz w:val="20"/>
          <w:szCs w:val="20"/>
        </w:rPr>
        <w:t xml:space="preserve"> although certain memorable “isles” were able to avoid </w:t>
      </w:r>
      <w:r w:rsidR="001D1D28">
        <w:rPr>
          <w:rFonts w:ascii="Arial" w:hAnsi="Arial" w:cs="Arial"/>
          <w:i w:val="0"/>
          <w:sz w:val="20"/>
          <w:szCs w:val="20"/>
        </w:rPr>
        <w:t>this</w:t>
      </w:r>
      <w:r>
        <w:rPr>
          <w:rFonts w:ascii="Arial" w:hAnsi="Arial" w:cs="Arial"/>
          <w:i w:val="0"/>
          <w:sz w:val="20"/>
          <w:szCs w:val="20"/>
        </w:rPr>
        <w:t xml:space="preserve"> for 2,000 years.</w:t>
      </w:r>
    </w:p>
    <w:p w:rsidR="00333EEE" w:rsidRPr="00284219" w:rsidRDefault="00333EEE" w:rsidP="006E3D81">
      <w:pPr>
        <w:pStyle w:val="Textbody"/>
        <w:rPr>
          <w:rFonts w:ascii="Arial" w:hAnsi="Arial" w:cs="Arial"/>
          <w:sz w:val="20"/>
          <w:szCs w:val="20"/>
        </w:rPr>
      </w:pPr>
      <w:r w:rsidRPr="00284219">
        <w:rPr>
          <w:rFonts w:ascii="Arial" w:hAnsi="Arial" w:cs="Arial"/>
          <w:sz w:val="20"/>
          <w:szCs w:val="20"/>
        </w:rPr>
        <w:t>The cultural heritage is no</w:t>
      </w:r>
      <w:r w:rsidR="00E272CA" w:rsidRPr="00284219">
        <w:rPr>
          <w:rFonts w:ascii="Arial" w:hAnsi="Arial" w:cs="Arial"/>
          <w:sz w:val="20"/>
          <w:szCs w:val="20"/>
        </w:rPr>
        <w:t xml:space="preserve"> </w:t>
      </w:r>
      <w:r w:rsidRPr="00284219">
        <w:rPr>
          <w:rFonts w:ascii="Arial" w:hAnsi="Arial" w:cs="Arial"/>
          <w:sz w:val="20"/>
          <w:szCs w:val="20"/>
        </w:rPr>
        <w:t xml:space="preserve">where seen so clearly visible as in the first Minoan period of Crete. Settlers of unknown origin immigrated to Crete from 3.000 to 2.000 b.c.  Harald Haamann believes that it is quite possible that they were from Ancient Europe.  Anyway, there </w:t>
      </w:r>
      <w:r w:rsidR="00E272CA" w:rsidRPr="00284219">
        <w:rPr>
          <w:rFonts w:ascii="Arial" w:hAnsi="Arial" w:cs="Arial"/>
          <w:sz w:val="20"/>
          <w:szCs w:val="20"/>
        </w:rPr>
        <w:t xml:space="preserve">arises once </w:t>
      </w:r>
      <w:r w:rsidRPr="00284219">
        <w:rPr>
          <w:rFonts w:ascii="Arial" w:hAnsi="Arial" w:cs="Arial"/>
          <w:sz w:val="20"/>
          <w:szCs w:val="20"/>
        </w:rPr>
        <w:t>again European writing. This time</w:t>
      </w:r>
      <w:r w:rsidR="00EB1274" w:rsidRPr="00284219">
        <w:rPr>
          <w:rFonts w:ascii="Arial" w:hAnsi="Arial" w:cs="Arial"/>
          <w:sz w:val="20"/>
          <w:szCs w:val="20"/>
        </w:rPr>
        <w:t xml:space="preserve"> it </w:t>
      </w:r>
      <w:r w:rsidRPr="00284219">
        <w:rPr>
          <w:rFonts w:ascii="Arial" w:hAnsi="Arial" w:cs="Arial"/>
          <w:sz w:val="20"/>
          <w:szCs w:val="20"/>
        </w:rPr>
        <w:t>is a writing that gave form to our own alphabet.</w:t>
      </w:r>
    </w:p>
    <w:p w:rsidR="00333EEE" w:rsidRPr="00284219" w:rsidRDefault="00333EEE" w:rsidP="006E3D81">
      <w:pPr>
        <w:pStyle w:val="Ttulo3"/>
        <w:rPr>
          <w:rFonts w:ascii="Arial" w:hAnsi="Arial" w:cs="Arial"/>
          <w:sz w:val="20"/>
          <w:szCs w:val="20"/>
        </w:rPr>
      </w:pPr>
      <w:r w:rsidRPr="00284219">
        <w:rPr>
          <w:rFonts w:ascii="Arial" w:hAnsi="Arial" w:cs="Arial"/>
          <w:sz w:val="20"/>
          <w:szCs w:val="20"/>
        </w:rPr>
        <w:t>Minoan Crete as nexus between Ancient Europe and Ancient Near East</w:t>
      </w:r>
    </w:p>
    <w:p w:rsidR="00316B7B" w:rsidRPr="00284219" w:rsidRDefault="00316B7B" w:rsidP="006E3D81">
      <w:pPr>
        <w:pStyle w:val="Textbody"/>
        <w:rPr>
          <w:rFonts w:ascii="Arial" w:hAnsi="Arial" w:cs="Arial"/>
          <w:color w:val="FF0000"/>
          <w:sz w:val="20"/>
          <w:szCs w:val="20"/>
        </w:rPr>
      </w:pPr>
      <w:r w:rsidRPr="00284219">
        <w:rPr>
          <w:rFonts w:ascii="Arial" w:hAnsi="Arial" w:cs="Arial"/>
          <w:color w:val="FF0000"/>
          <w:sz w:val="20"/>
          <w:szCs w:val="20"/>
        </w:rPr>
        <w:t>Slide 7:  Minoan Crete</w:t>
      </w:r>
    </w:p>
    <w:p w:rsidR="00333EEE" w:rsidRPr="00284219" w:rsidRDefault="00173BED" w:rsidP="006E3D81">
      <w:pPr>
        <w:pStyle w:val="Textbody"/>
        <w:rPr>
          <w:rFonts w:ascii="Arial" w:hAnsi="Arial" w:cs="Arial"/>
          <w:sz w:val="20"/>
          <w:szCs w:val="20"/>
        </w:rPr>
      </w:pPr>
      <w:r w:rsidRPr="00284219">
        <w:rPr>
          <w:rFonts w:ascii="Arial" w:hAnsi="Arial" w:cs="Arial"/>
          <w:sz w:val="20"/>
          <w:szCs w:val="20"/>
        </w:rPr>
        <w:t>Many elements of Ancient Europe appeared in</w:t>
      </w:r>
      <w:r w:rsidR="00333EEE" w:rsidRPr="00284219">
        <w:rPr>
          <w:rFonts w:ascii="Arial" w:hAnsi="Arial" w:cs="Arial"/>
          <w:sz w:val="20"/>
          <w:szCs w:val="20"/>
        </w:rPr>
        <w:t xml:space="preserve"> the Minoan </w:t>
      </w:r>
      <w:r w:rsidR="00AA18CF" w:rsidRPr="00284219">
        <w:rPr>
          <w:rFonts w:ascii="Arial" w:hAnsi="Arial" w:cs="Arial"/>
          <w:sz w:val="20"/>
          <w:szCs w:val="20"/>
        </w:rPr>
        <w:t>culture</w:t>
      </w:r>
      <w:r w:rsidRPr="00284219">
        <w:rPr>
          <w:rFonts w:ascii="Arial" w:hAnsi="Arial" w:cs="Arial"/>
          <w:sz w:val="20"/>
          <w:szCs w:val="20"/>
        </w:rPr>
        <w:t>,</w:t>
      </w:r>
      <w:r w:rsidR="00333EEE" w:rsidRPr="00284219">
        <w:rPr>
          <w:rFonts w:ascii="Arial" w:hAnsi="Arial" w:cs="Arial"/>
          <w:sz w:val="20"/>
          <w:szCs w:val="20"/>
        </w:rPr>
        <w:t xml:space="preserve"> </w:t>
      </w:r>
      <w:r w:rsidRPr="00284219">
        <w:rPr>
          <w:rFonts w:ascii="Arial" w:hAnsi="Arial" w:cs="Arial"/>
          <w:sz w:val="20"/>
          <w:szCs w:val="20"/>
        </w:rPr>
        <w:t>such as the feminine figures, serpent goddesses, bull and ancestors cu</w:t>
      </w:r>
      <w:r w:rsidR="00EB1274" w:rsidRPr="00284219">
        <w:rPr>
          <w:rFonts w:ascii="Arial" w:hAnsi="Arial" w:cs="Arial"/>
          <w:sz w:val="20"/>
          <w:szCs w:val="20"/>
        </w:rPr>
        <w:t>l</w:t>
      </w:r>
      <w:r w:rsidRPr="00284219">
        <w:rPr>
          <w:rFonts w:ascii="Arial" w:hAnsi="Arial" w:cs="Arial"/>
          <w:sz w:val="20"/>
          <w:szCs w:val="20"/>
        </w:rPr>
        <w:t xml:space="preserve">ts, </w:t>
      </w:r>
      <w:r w:rsidR="00EB1274" w:rsidRPr="00284219">
        <w:rPr>
          <w:rFonts w:ascii="Arial" w:hAnsi="Arial" w:cs="Arial"/>
          <w:sz w:val="20"/>
          <w:szCs w:val="20"/>
        </w:rPr>
        <w:t>showing</w:t>
      </w:r>
      <w:r w:rsidRPr="00284219">
        <w:rPr>
          <w:rFonts w:ascii="Arial" w:hAnsi="Arial" w:cs="Arial"/>
          <w:sz w:val="20"/>
          <w:szCs w:val="20"/>
        </w:rPr>
        <w:t xml:space="preserve"> how “the essence of Ancient Europe civilization emerged in the Minoan cultural patter</w:t>
      </w:r>
      <w:r w:rsidR="00FA3B97" w:rsidRPr="00284219">
        <w:rPr>
          <w:rFonts w:ascii="Arial" w:hAnsi="Arial" w:cs="Arial"/>
          <w:sz w:val="20"/>
          <w:szCs w:val="20"/>
        </w:rPr>
        <w:t>n</w:t>
      </w:r>
      <w:r w:rsidRPr="00284219">
        <w:rPr>
          <w:rFonts w:ascii="Arial" w:hAnsi="Arial" w:cs="Arial"/>
          <w:sz w:val="20"/>
          <w:szCs w:val="20"/>
        </w:rPr>
        <w:t>s”</w:t>
      </w:r>
    </w:p>
    <w:p w:rsidR="00173BED" w:rsidRPr="00284219" w:rsidRDefault="00173BED" w:rsidP="006E3D81">
      <w:pPr>
        <w:pStyle w:val="Textbody"/>
        <w:rPr>
          <w:rFonts w:ascii="Arial" w:hAnsi="Arial" w:cs="Arial"/>
          <w:sz w:val="20"/>
          <w:szCs w:val="20"/>
        </w:rPr>
      </w:pPr>
      <w:r w:rsidRPr="00284219">
        <w:rPr>
          <w:rFonts w:ascii="Arial" w:hAnsi="Arial" w:cs="Arial"/>
          <w:i w:val="0"/>
          <w:sz w:val="20"/>
          <w:szCs w:val="20"/>
        </w:rPr>
        <w:t>Lately, she explains</w:t>
      </w:r>
      <w:r w:rsidRPr="00284219">
        <w:rPr>
          <w:rFonts w:ascii="Arial" w:hAnsi="Arial" w:cs="Arial"/>
          <w:sz w:val="20"/>
          <w:szCs w:val="20"/>
        </w:rPr>
        <w:t xml:space="preserve">:  The Minoan culture is an example of urban civilization, highly developed and governed by women.  Cities had up to 80.000 inhabitants.  I was personally able to visit in one week, what is left of 4 </w:t>
      </w:r>
      <w:r w:rsidR="00EB1274" w:rsidRPr="00284219">
        <w:rPr>
          <w:rFonts w:ascii="Arial" w:hAnsi="Arial" w:cs="Arial"/>
          <w:sz w:val="20"/>
          <w:szCs w:val="20"/>
        </w:rPr>
        <w:t xml:space="preserve">laces </w:t>
      </w:r>
      <w:r w:rsidRPr="00284219">
        <w:rPr>
          <w:rFonts w:ascii="Arial" w:hAnsi="Arial" w:cs="Arial"/>
          <w:sz w:val="20"/>
          <w:szCs w:val="20"/>
        </w:rPr>
        <w:t>and I saw the ruins of 6 cities.  There are no defense constructions and no evidence of a warrior league.  Men were sailors.  Palaces are architectural wonders.  For example</w:t>
      </w:r>
      <w:r w:rsidR="00EB1274" w:rsidRPr="00284219">
        <w:rPr>
          <w:rFonts w:ascii="Arial" w:hAnsi="Arial" w:cs="Arial"/>
          <w:sz w:val="20"/>
          <w:szCs w:val="20"/>
        </w:rPr>
        <w:t xml:space="preserve"> the</w:t>
      </w:r>
      <w:r w:rsidRPr="00284219">
        <w:rPr>
          <w:rFonts w:ascii="Arial" w:hAnsi="Arial" w:cs="Arial"/>
          <w:sz w:val="20"/>
          <w:szCs w:val="20"/>
        </w:rPr>
        <w:t xml:space="preserve"> Knossos palace </w:t>
      </w:r>
      <w:r w:rsidR="00EB1274" w:rsidRPr="00284219">
        <w:rPr>
          <w:rFonts w:ascii="Arial" w:hAnsi="Arial" w:cs="Arial"/>
          <w:sz w:val="20"/>
          <w:szCs w:val="20"/>
        </w:rPr>
        <w:t>i</w:t>
      </w:r>
      <w:r w:rsidRPr="00284219">
        <w:rPr>
          <w:rFonts w:ascii="Arial" w:hAnsi="Arial" w:cs="Arial"/>
          <w:sz w:val="20"/>
          <w:szCs w:val="20"/>
        </w:rPr>
        <w:t>s 5 times the size of Buckingham Palace, with 3 and 4 floors, decorated with columns painted in red and floors and walls of white alabaster.</w:t>
      </w:r>
    </w:p>
    <w:p w:rsidR="00173BED" w:rsidRPr="00284219" w:rsidRDefault="00173BED" w:rsidP="006E3D81">
      <w:pPr>
        <w:pStyle w:val="Textbody"/>
        <w:rPr>
          <w:rFonts w:ascii="Arial" w:hAnsi="Arial" w:cs="Arial"/>
          <w:sz w:val="20"/>
          <w:szCs w:val="20"/>
        </w:rPr>
      </w:pPr>
      <w:r w:rsidRPr="00284219">
        <w:rPr>
          <w:rFonts w:ascii="Arial" w:hAnsi="Arial" w:cs="Arial"/>
          <w:i w:val="0"/>
          <w:sz w:val="20"/>
          <w:szCs w:val="20"/>
        </w:rPr>
        <w:t>And later on</w:t>
      </w:r>
      <w:r w:rsidRPr="00284219">
        <w:rPr>
          <w:rFonts w:ascii="Arial" w:hAnsi="Arial" w:cs="Arial"/>
          <w:sz w:val="20"/>
          <w:szCs w:val="20"/>
        </w:rPr>
        <w:t>:</w:t>
      </w:r>
      <w:r w:rsidR="00572B6C" w:rsidRPr="00284219">
        <w:rPr>
          <w:rFonts w:ascii="Arial" w:hAnsi="Arial" w:cs="Arial"/>
          <w:sz w:val="20"/>
          <w:szCs w:val="20"/>
        </w:rPr>
        <w:t>”Then, what happened?</w:t>
      </w:r>
    </w:p>
    <w:p w:rsidR="00572B6C" w:rsidRPr="00284219" w:rsidRDefault="00572B6C" w:rsidP="006E3D81">
      <w:pPr>
        <w:pStyle w:val="Textbody"/>
        <w:rPr>
          <w:rFonts w:ascii="Arial" w:hAnsi="Arial" w:cs="Arial"/>
          <w:sz w:val="20"/>
          <w:szCs w:val="20"/>
        </w:rPr>
      </w:pPr>
      <w:r w:rsidRPr="00284219">
        <w:rPr>
          <w:rFonts w:ascii="Arial" w:hAnsi="Arial" w:cs="Arial"/>
          <w:sz w:val="20"/>
          <w:szCs w:val="20"/>
        </w:rPr>
        <w:t xml:space="preserve">A sequence of natural catastrophes caused </w:t>
      </w:r>
      <w:r w:rsidR="00EB1274" w:rsidRPr="00284219">
        <w:rPr>
          <w:rFonts w:ascii="Arial" w:hAnsi="Arial" w:cs="Arial"/>
          <w:sz w:val="20"/>
          <w:szCs w:val="20"/>
        </w:rPr>
        <w:t xml:space="preserve">large scale </w:t>
      </w:r>
      <w:r w:rsidR="00FA3B97" w:rsidRPr="00284219">
        <w:rPr>
          <w:rFonts w:ascii="Arial" w:hAnsi="Arial" w:cs="Arial"/>
          <w:sz w:val="20"/>
          <w:szCs w:val="20"/>
        </w:rPr>
        <w:t>destruction in</w:t>
      </w:r>
      <w:r w:rsidRPr="00284219">
        <w:rPr>
          <w:rFonts w:ascii="Arial" w:hAnsi="Arial" w:cs="Arial"/>
          <w:sz w:val="20"/>
          <w:szCs w:val="20"/>
        </w:rPr>
        <w:t xml:space="preserve"> Crete.  By the mid</w:t>
      </w:r>
      <w:r w:rsidR="00EB1274" w:rsidRPr="00284219">
        <w:rPr>
          <w:rFonts w:ascii="Arial" w:hAnsi="Arial" w:cs="Arial"/>
          <w:sz w:val="20"/>
          <w:szCs w:val="20"/>
        </w:rPr>
        <w:t>dle</w:t>
      </w:r>
      <w:r w:rsidRPr="00284219">
        <w:rPr>
          <w:rFonts w:ascii="Arial" w:hAnsi="Arial" w:cs="Arial"/>
          <w:sz w:val="20"/>
          <w:szCs w:val="20"/>
        </w:rPr>
        <w:t xml:space="preserve"> of the second millennia there was a strong earthquake and later on, one of the </w:t>
      </w:r>
      <w:r w:rsidR="00EB1274" w:rsidRPr="00284219">
        <w:rPr>
          <w:rFonts w:ascii="Arial" w:hAnsi="Arial" w:cs="Arial"/>
          <w:sz w:val="20"/>
          <w:szCs w:val="20"/>
        </w:rPr>
        <w:t xml:space="preserve">largest </w:t>
      </w:r>
      <w:r w:rsidRPr="00284219">
        <w:rPr>
          <w:rFonts w:ascii="Arial" w:hAnsi="Arial" w:cs="Arial"/>
          <w:sz w:val="20"/>
          <w:szCs w:val="20"/>
        </w:rPr>
        <w:t xml:space="preserve">volcano eruptions in human history.  One part of Thera, present Santorini, sank </w:t>
      </w:r>
      <w:r w:rsidR="00EB1274" w:rsidRPr="00284219">
        <w:rPr>
          <w:rFonts w:ascii="Arial" w:hAnsi="Arial" w:cs="Arial"/>
          <w:sz w:val="20"/>
          <w:szCs w:val="20"/>
        </w:rPr>
        <w:t>below</w:t>
      </w:r>
      <w:r w:rsidRPr="00284219">
        <w:rPr>
          <w:rFonts w:ascii="Arial" w:hAnsi="Arial" w:cs="Arial"/>
          <w:sz w:val="20"/>
          <w:szCs w:val="20"/>
        </w:rPr>
        <w:t xml:space="preserve"> sea level.  The last disaster came from the sea:  a Tsunami wave, </w:t>
      </w:r>
      <w:r w:rsidR="00EB1274" w:rsidRPr="00284219">
        <w:rPr>
          <w:rFonts w:ascii="Arial" w:hAnsi="Arial" w:cs="Arial"/>
          <w:sz w:val="20"/>
          <w:szCs w:val="20"/>
        </w:rPr>
        <w:t>with,</w:t>
      </w:r>
      <w:r w:rsidRPr="00284219">
        <w:rPr>
          <w:rFonts w:ascii="Arial" w:hAnsi="Arial" w:cs="Arial"/>
          <w:sz w:val="20"/>
          <w:szCs w:val="20"/>
        </w:rPr>
        <w:t xml:space="preserve"> in some places</w:t>
      </w:r>
      <w:r w:rsidR="00EB1274" w:rsidRPr="00284219">
        <w:rPr>
          <w:rFonts w:ascii="Arial" w:hAnsi="Arial" w:cs="Arial"/>
          <w:sz w:val="20"/>
          <w:szCs w:val="20"/>
        </w:rPr>
        <w:t>,</w:t>
      </w:r>
      <w:r w:rsidRPr="00284219">
        <w:rPr>
          <w:rFonts w:ascii="Arial" w:hAnsi="Arial" w:cs="Arial"/>
          <w:sz w:val="20"/>
          <w:szCs w:val="20"/>
        </w:rPr>
        <w:t xml:space="preserve"> up to 20 meters high</w:t>
      </w:r>
      <w:r w:rsidR="00EB1274" w:rsidRPr="00284219">
        <w:rPr>
          <w:rFonts w:ascii="Arial" w:hAnsi="Arial" w:cs="Arial"/>
          <w:sz w:val="20"/>
          <w:szCs w:val="20"/>
        </w:rPr>
        <w:t>,</w:t>
      </w:r>
      <w:r w:rsidRPr="00284219">
        <w:rPr>
          <w:rFonts w:ascii="Arial" w:hAnsi="Arial" w:cs="Arial"/>
          <w:sz w:val="20"/>
          <w:szCs w:val="20"/>
        </w:rPr>
        <w:t xml:space="preserve"> flooded many villages.  This whole series of natural disasters </w:t>
      </w:r>
      <w:r w:rsidR="00EB1274" w:rsidRPr="00284219">
        <w:rPr>
          <w:rFonts w:ascii="Arial" w:hAnsi="Arial" w:cs="Arial"/>
          <w:sz w:val="20"/>
          <w:szCs w:val="20"/>
        </w:rPr>
        <w:t>happened</w:t>
      </w:r>
      <w:r w:rsidRPr="00284219">
        <w:rPr>
          <w:rFonts w:ascii="Arial" w:hAnsi="Arial" w:cs="Arial"/>
          <w:sz w:val="20"/>
          <w:szCs w:val="20"/>
        </w:rPr>
        <w:t xml:space="preserve"> in a short time  Cities and palaces were destroyed,.”</w:t>
      </w:r>
    </w:p>
    <w:p w:rsidR="00572B6C" w:rsidRPr="00284219" w:rsidRDefault="00572B6C" w:rsidP="006E3D81">
      <w:pPr>
        <w:rPr>
          <w:i w:val="0"/>
        </w:rPr>
      </w:pPr>
      <w:r w:rsidRPr="00284219">
        <w:rPr>
          <w:i w:val="0"/>
        </w:rPr>
        <w:lastRenderedPageBreak/>
        <w:t xml:space="preserve">These two examples </w:t>
      </w:r>
      <w:r w:rsidR="00EB1274" w:rsidRPr="00284219">
        <w:rPr>
          <w:i w:val="0"/>
        </w:rPr>
        <w:t>give</w:t>
      </w:r>
      <w:r w:rsidRPr="00284219">
        <w:rPr>
          <w:i w:val="0"/>
        </w:rPr>
        <w:t xml:space="preserve"> an idea of the fall of civilization where women had an important role and that were destroyed or replaced by others, thus starting a long process of discrimination.</w:t>
      </w:r>
    </w:p>
    <w:p w:rsidR="00572B6C" w:rsidRPr="00284219" w:rsidRDefault="00572B6C" w:rsidP="006E3D81">
      <w:pPr>
        <w:rPr>
          <w:i w:val="0"/>
        </w:rPr>
      </w:pPr>
    </w:p>
    <w:p w:rsidR="006E3D81" w:rsidRPr="00284219" w:rsidRDefault="00572B6C" w:rsidP="006E3D81">
      <w:pPr>
        <w:rPr>
          <w:i w:val="0"/>
        </w:rPr>
      </w:pPr>
      <w:r w:rsidRPr="00284219">
        <w:rPr>
          <w:i w:val="0"/>
        </w:rPr>
        <w:t xml:space="preserve">From the destruction of Troy (approx. 1.184 b.c,) the process of </w:t>
      </w:r>
      <w:r w:rsidR="00EB1274" w:rsidRPr="00284219">
        <w:rPr>
          <w:i w:val="0"/>
        </w:rPr>
        <w:t xml:space="preserve">women’s </w:t>
      </w:r>
      <w:r w:rsidRPr="00284219">
        <w:rPr>
          <w:i w:val="0"/>
        </w:rPr>
        <w:t xml:space="preserve">submission </w:t>
      </w:r>
      <w:r w:rsidR="00A53977">
        <w:rPr>
          <w:i w:val="0"/>
        </w:rPr>
        <w:t xml:space="preserve"> is installed</w:t>
      </w:r>
      <w:r w:rsidR="001F379A" w:rsidRPr="00284219">
        <w:rPr>
          <w:i w:val="0"/>
        </w:rPr>
        <w:t xml:space="preserve"> in the west.  Slowly, women were pushed to secondary functions, power shifts to the warrior men and descendants start to be considered under patrilocal laws.</w:t>
      </w:r>
    </w:p>
    <w:p w:rsidR="006E3D81" w:rsidRPr="00284219" w:rsidRDefault="006E3D81" w:rsidP="006E3D81">
      <w:pPr>
        <w:rPr>
          <w:i w:val="0"/>
        </w:rPr>
      </w:pPr>
    </w:p>
    <w:p w:rsidR="001F379A" w:rsidRPr="00284219" w:rsidRDefault="001F379A" w:rsidP="006E3D81">
      <w:pPr>
        <w:rPr>
          <w:i w:val="0"/>
        </w:rPr>
      </w:pPr>
      <w:r w:rsidRPr="00284219">
        <w:rPr>
          <w:i w:val="0"/>
        </w:rPr>
        <w:t xml:space="preserve">The secondariness of woman reaches mythologies. Cibeles </w:t>
      </w:r>
      <w:r w:rsidR="00CE1F71" w:rsidRPr="00284219">
        <w:rPr>
          <w:i w:val="0"/>
        </w:rPr>
        <w:t>loses</w:t>
      </w:r>
      <w:r w:rsidRPr="00284219">
        <w:rPr>
          <w:i w:val="0"/>
        </w:rPr>
        <w:t xml:space="preserve"> her double sexuality.  Demeter looses importance in the Olympic pantheon and later on the Sibyls are being considered erratic.  This has consequences in the legal field (for example, roman repudiation that left </w:t>
      </w:r>
      <w:r w:rsidR="00EB1274" w:rsidRPr="00284219">
        <w:rPr>
          <w:i w:val="0"/>
        </w:rPr>
        <w:t>a</w:t>
      </w:r>
      <w:r w:rsidRPr="00284219">
        <w:rPr>
          <w:i w:val="0"/>
        </w:rPr>
        <w:t xml:space="preserve"> woman and her children in </w:t>
      </w:r>
      <w:r w:rsidR="00EB1274" w:rsidRPr="00284219">
        <w:rPr>
          <w:i w:val="0"/>
        </w:rPr>
        <w:t>situation of helplessness</w:t>
      </w:r>
      <w:r w:rsidRPr="00284219">
        <w:rPr>
          <w:i w:val="0"/>
        </w:rPr>
        <w:t>), in the economic field (impossibility of heritage or autonomous disposition of money) and of course, in education (</w:t>
      </w:r>
      <w:r w:rsidR="00EB1274" w:rsidRPr="00284219">
        <w:rPr>
          <w:i w:val="0"/>
        </w:rPr>
        <w:t xml:space="preserve">the </w:t>
      </w:r>
      <w:r w:rsidRPr="00284219">
        <w:rPr>
          <w:i w:val="0"/>
        </w:rPr>
        <w:t>inventors of writing were denied the possibility to study).</w:t>
      </w:r>
    </w:p>
    <w:p w:rsidR="001F379A" w:rsidRPr="00284219" w:rsidRDefault="001F379A" w:rsidP="006E3D81">
      <w:pPr>
        <w:rPr>
          <w:i w:val="0"/>
        </w:rPr>
      </w:pPr>
    </w:p>
    <w:p w:rsidR="00E37545" w:rsidRPr="00284219" w:rsidRDefault="00E37545" w:rsidP="006E3D81">
      <w:pPr>
        <w:rPr>
          <w:i w:val="0"/>
          <w:color w:val="FF0000"/>
        </w:rPr>
      </w:pPr>
      <w:r w:rsidRPr="00284219">
        <w:rPr>
          <w:i w:val="0"/>
          <w:color w:val="FF0000"/>
        </w:rPr>
        <w:t>Slide 8:  Example of discriminatory beliefs</w:t>
      </w:r>
    </w:p>
    <w:p w:rsidR="006E3D81" w:rsidRPr="00284219" w:rsidRDefault="00EB1274" w:rsidP="006E3D81">
      <w:pPr>
        <w:rPr>
          <w:i w:val="0"/>
        </w:rPr>
      </w:pPr>
      <w:r w:rsidRPr="00284219">
        <w:rPr>
          <w:i w:val="0"/>
        </w:rPr>
        <w:t>Thus</w:t>
      </w:r>
      <w:r w:rsidR="001F379A" w:rsidRPr="00284219">
        <w:rPr>
          <w:i w:val="0"/>
        </w:rPr>
        <w:t xml:space="preserve">, </w:t>
      </w:r>
      <w:r w:rsidRPr="00284219">
        <w:rPr>
          <w:i w:val="0"/>
        </w:rPr>
        <w:t>for approximately</w:t>
      </w:r>
      <w:r w:rsidR="001F379A" w:rsidRPr="00284219">
        <w:rPr>
          <w:i w:val="0"/>
        </w:rPr>
        <w:t xml:space="preserve"> </w:t>
      </w:r>
      <w:r w:rsidR="00A53977">
        <w:rPr>
          <w:i w:val="0"/>
        </w:rPr>
        <w:t>5.5</w:t>
      </w:r>
      <w:r w:rsidR="001F379A" w:rsidRPr="00284219">
        <w:rPr>
          <w:i w:val="0"/>
        </w:rPr>
        <w:t>00 years a discriminatory social model was maintained towards women.  An example of the peak moment of this process is the opera Rigoletto in 1851, where Verdi allegorizes it in</w:t>
      </w:r>
      <w:r w:rsidRPr="00284219">
        <w:rPr>
          <w:i w:val="0"/>
        </w:rPr>
        <w:t xml:space="preserve"> </w:t>
      </w:r>
      <w:r w:rsidR="00FA3B97" w:rsidRPr="00284219">
        <w:rPr>
          <w:i w:val="0"/>
        </w:rPr>
        <w:t>a beautiful</w:t>
      </w:r>
      <w:r w:rsidR="001F379A" w:rsidRPr="00284219">
        <w:rPr>
          <w:i w:val="0"/>
        </w:rPr>
        <w:t xml:space="preserve"> aria.</w:t>
      </w:r>
    </w:p>
    <w:p w:rsidR="00E37545" w:rsidRPr="00284219" w:rsidRDefault="00E37545" w:rsidP="006E3D81">
      <w:pPr>
        <w:rPr>
          <w:i w:val="0"/>
        </w:rPr>
      </w:pPr>
    </w:p>
    <w:p w:rsidR="006E3D81" w:rsidRPr="00284219" w:rsidRDefault="00895767" w:rsidP="006E3D81">
      <w:hyperlink r:id="rId9" w:history="1">
        <w:r w:rsidR="006E3D81" w:rsidRPr="00284219">
          <w:rPr>
            <w:rStyle w:val="Hipervnculo"/>
            <w:i w:val="0"/>
          </w:rPr>
          <w:t>http://www.youtube.com/wat</w:t>
        </w:r>
        <w:bookmarkStart w:id="0" w:name="_Hlt319927675"/>
        <w:bookmarkStart w:id="1" w:name="_Hlt319927676"/>
        <w:r w:rsidR="006E3D81" w:rsidRPr="00284219">
          <w:rPr>
            <w:rStyle w:val="Hipervnculo"/>
            <w:i w:val="0"/>
          </w:rPr>
          <w:t>c</w:t>
        </w:r>
        <w:bookmarkEnd w:id="0"/>
        <w:bookmarkEnd w:id="1"/>
        <w:r w:rsidR="006E3D81" w:rsidRPr="00284219">
          <w:rPr>
            <w:rStyle w:val="Hipervnculo"/>
            <w:i w:val="0"/>
          </w:rPr>
          <w:t>h?v=8A3zetSuYRg</w:t>
        </w:r>
      </w:hyperlink>
    </w:p>
    <w:p w:rsidR="006E3D81" w:rsidRPr="00284219" w:rsidRDefault="006E3D81" w:rsidP="006E3D81">
      <w:pPr>
        <w:rPr>
          <w:i w:val="0"/>
          <w:shd w:val="clear" w:color="auto" w:fill="FFFFFF"/>
        </w:rPr>
      </w:pPr>
    </w:p>
    <w:p w:rsidR="006E3D81" w:rsidRPr="00284219" w:rsidRDefault="006E3D81" w:rsidP="006E3D81">
      <w:pPr>
        <w:shd w:val="clear" w:color="auto" w:fill="FFFFFF"/>
        <w:suppressAutoHyphens w:val="0"/>
        <w:autoSpaceDN/>
        <w:textAlignment w:val="auto"/>
        <w:rPr>
          <w:rFonts w:eastAsia="Times New Roman"/>
          <w:i w:val="0"/>
          <w:color w:val="333333"/>
          <w:lang w:eastAsia="es-ES"/>
        </w:rPr>
      </w:pPr>
      <w:r w:rsidRPr="00284219">
        <w:rPr>
          <w:rFonts w:eastAsia="Times New Roman"/>
          <w:i w:val="0"/>
          <w:color w:val="333333"/>
          <w:lang w:eastAsia="es-ES"/>
        </w:rPr>
        <w:t>Woman is flighty</w:t>
      </w:r>
      <w:r w:rsidRPr="00284219">
        <w:rPr>
          <w:rFonts w:eastAsia="Times New Roman"/>
          <w:i w:val="0"/>
          <w:color w:val="333333"/>
          <w:lang w:eastAsia="es-ES"/>
        </w:rPr>
        <w:br/>
        <w:t>Like a feather in the wind,</w:t>
      </w:r>
      <w:r w:rsidRPr="00284219">
        <w:rPr>
          <w:rFonts w:eastAsia="Times New Roman"/>
          <w:i w:val="0"/>
          <w:color w:val="333333"/>
          <w:lang w:eastAsia="es-ES"/>
        </w:rPr>
        <w:br/>
        <w:t>She changes her voice — and her mind.</w:t>
      </w:r>
      <w:r w:rsidRPr="00284219">
        <w:rPr>
          <w:rFonts w:eastAsia="Times New Roman"/>
          <w:i w:val="0"/>
          <w:color w:val="333333"/>
          <w:lang w:eastAsia="es-ES"/>
        </w:rPr>
        <w:br/>
        <w:t>Always sweet,</w:t>
      </w:r>
      <w:r w:rsidRPr="00284219">
        <w:rPr>
          <w:rFonts w:eastAsia="Times New Roman"/>
          <w:i w:val="0"/>
          <w:color w:val="333333"/>
          <w:lang w:eastAsia="es-ES"/>
        </w:rPr>
        <w:br/>
        <w:t>Pretty face,</w:t>
      </w:r>
      <w:r w:rsidRPr="00284219">
        <w:rPr>
          <w:rFonts w:eastAsia="Times New Roman"/>
          <w:i w:val="0"/>
          <w:color w:val="333333"/>
          <w:lang w:eastAsia="es-ES"/>
        </w:rPr>
        <w:br/>
        <w:t>In tears or in laughter, — she is always lying.</w:t>
      </w:r>
      <w:r w:rsidRPr="00284219">
        <w:rPr>
          <w:rFonts w:eastAsia="Times New Roman"/>
          <w:i w:val="0"/>
          <w:color w:val="333333"/>
          <w:lang w:eastAsia="es-ES"/>
        </w:rPr>
        <w:br/>
        <w:t>Always miserable</w:t>
      </w:r>
      <w:r w:rsidRPr="00284219">
        <w:rPr>
          <w:rFonts w:eastAsia="Times New Roman"/>
          <w:i w:val="0"/>
          <w:color w:val="333333"/>
          <w:lang w:eastAsia="es-ES"/>
        </w:rPr>
        <w:br/>
        <w:t>Is he who trusts her,</w:t>
      </w:r>
      <w:r w:rsidRPr="00284219">
        <w:rPr>
          <w:rFonts w:eastAsia="Times New Roman"/>
          <w:i w:val="0"/>
          <w:color w:val="333333"/>
          <w:lang w:eastAsia="es-ES"/>
        </w:rPr>
        <w:br/>
        <w:t>He who confides in her — his unwary heart!</w:t>
      </w:r>
      <w:r w:rsidRPr="00284219">
        <w:rPr>
          <w:rFonts w:eastAsia="Times New Roman"/>
          <w:i w:val="0"/>
          <w:color w:val="333333"/>
          <w:lang w:eastAsia="es-ES"/>
        </w:rPr>
        <w:br/>
        <w:t>Yet one never feels</w:t>
      </w:r>
      <w:r w:rsidRPr="00284219">
        <w:rPr>
          <w:rFonts w:eastAsia="Times New Roman"/>
          <w:i w:val="0"/>
          <w:color w:val="333333"/>
          <w:lang w:eastAsia="es-ES"/>
        </w:rPr>
        <w:br/>
        <w:t>Fully happy</w:t>
      </w:r>
      <w:r w:rsidRPr="00284219">
        <w:rPr>
          <w:rFonts w:eastAsia="Times New Roman"/>
          <w:i w:val="0"/>
          <w:color w:val="333333"/>
          <w:lang w:eastAsia="es-ES"/>
        </w:rPr>
        <w:br/>
        <w:t xml:space="preserve">Who on that bosom — does not drink love! </w:t>
      </w:r>
    </w:p>
    <w:p w:rsidR="006E3D81" w:rsidRPr="00284219" w:rsidRDefault="006E3D81" w:rsidP="006E3D81">
      <w:pPr>
        <w:rPr>
          <w:i w:val="0"/>
          <w:shd w:val="clear" w:color="auto" w:fill="FFFFFF"/>
        </w:rPr>
      </w:pPr>
    </w:p>
    <w:p w:rsidR="006E3D81" w:rsidRPr="00284219" w:rsidRDefault="00EB1274" w:rsidP="006E3D81">
      <w:pPr>
        <w:rPr>
          <w:i w:val="0"/>
          <w:shd w:val="clear" w:color="auto" w:fill="FFFFFF"/>
        </w:rPr>
      </w:pPr>
      <w:r w:rsidRPr="00284219">
        <w:rPr>
          <w:i w:val="0"/>
          <w:shd w:val="clear" w:color="auto" w:fill="FFFFFF"/>
        </w:rPr>
        <w:t>A m</w:t>
      </w:r>
      <w:r w:rsidR="001A4463" w:rsidRPr="00284219">
        <w:rPr>
          <w:i w:val="0"/>
          <w:shd w:val="clear" w:color="auto" w:fill="FFFFFF"/>
        </w:rPr>
        <w:t>arvelous</w:t>
      </w:r>
      <w:r w:rsidRPr="00284219">
        <w:rPr>
          <w:i w:val="0"/>
          <w:shd w:val="clear" w:color="auto" w:fill="FFFFFF"/>
        </w:rPr>
        <w:t>,</w:t>
      </w:r>
      <w:r w:rsidR="001A4463" w:rsidRPr="00284219">
        <w:rPr>
          <w:i w:val="0"/>
          <w:shd w:val="clear" w:color="auto" w:fill="FFFFFF"/>
        </w:rPr>
        <w:t xml:space="preserve"> artistic example, superb in degrad</w:t>
      </w:r>
      <w:r w:rsidRPr="00284219">
        <w:rPr>
          <w:i w:val="0"/>
          <w:shd w:val="clear" w:color="auto" w:fill="FFFFFF"/>
        </w:rPr>
        <w:t>ing</w:t>
      </w:r>
      <w:r w:rsidR="001A4463" w:rsidRPr="00284219">
        <w:rPr>
          <w:i w:val="0"/>
          <w:shd w:val="clear" w:color="auto" w:fill="FFFFFF"/>
        </w:rPr>
        <w:t xml:space="preserve"> </w:t>
      </w:r>
      <w:r w:rsidRPr="00284219">
        <w:rPr>
          <w:i w:val="0"/>
          <w:shd w:val="clear" w:color="auto" w:fill="FFFFFF"/>
        </w:rPr>
        <w:t>half of</w:t>
      </w:r>
      <w:r w:rsidR="001A4463" w:rsidRPr="00284219">
        <w:rPr>
          <w:i w:val="0"/>
          <w:shd w:val="clear" w:color="auto" w:fill="FFFFFF"/>
        </w:rPr>
        <w:t xml:space="preserve"> humanity!</w:t>
      </w:r>
    </w:p>
    <w:p w:rsidR="001A4463" w:rsidRPr="00284219" w:rsidRDefault="001A4463" w:rsidP="006E3D81">
      <w:pPr>
        <w:rPr>
          <w:i w:val="0"/>
          <w:shd w:val="clear" w:color="auto" w:fill="FFFFFF"/>
        </w:rPr>
      </w:pPr>
      <w:r w:rsidRPr="00284219">
        <w:rPr>
          <w:i w:val="0"/>
          <w:shd w:val="clear" w:color="auto" w:fill="FFFFFF"/>
        </w:rPr>
        <w:t xml:space="preserve">This aria summarizes the </w:t>
      </w:r>
      <w:r w:rsidR="00AF4866" w:rsidRPr="00284219">
        <w:rPr>
          <w:i w:val="0"/>
          <w:shd w:val="clear" w:color="auto" w:fill="FFFFFF"/>
        </w:rPr>
        <w:t>discriminat</w:t>
      </w:r>
      <w:r w:rsidR="00EB1274" w:rsidRPr="00284219">
        <w:rPr>
          <w:i w:val="0"/>
          <w:shd w:val="clear" w:color="auto" w:fill="FFFFFF"/>
        </w:rPr>
        <w:t>ory beliefs about</w:t>
      </w:r>
      <w:r w:rsidRPr="00284219">
        <w:rPr>
          <w:i w:val="0"/>
          <w:shd w:val="clear" w:color="auto" w:fill="FFFFFF"/>
        </w:rPr>
        <w:t xml:space="preserve"> women:  beautiful but silly, unable to think, sweet, attractive, manipulat</w:t>
      </w:r>
      <w:r w:rsidR="00EB1274" w:rsidRPr="00284219">
        <w:rPr>
          <w:i w:val="0"/>
          <w:shd w:val="clear" w:color="auto" w:fill="FFFFFF"/>
        </w:rPr>
        <w:t>ive</w:t>
      </w:r>
      <w:r w:rsidRPr="00284219">
        <w:rPr>
          <w:i w:val="0"/>
          <w:shd w:val="clear" w:color="auto" w:fill="FFFFFF"/>
        </w:rPr>
        <w:t>, and perfidious.</w:t>
      </w:r>
    </w:p>
    <w:p w:rsidR="006E3D81" w:rsidRPr="00284219" w:rsidRDefault="006E3D81" w:rsidP="006E3D81">
      <w:pPr>
        <w:rPr>
          <w:i w:val="0"/>
          <w:shd w:val="clear" w:color="auto" w:fill="FFFFFF"/>
        </w:rPr>
      </w:pPr>
    </w:p>
    <w:p w:rsidR="001A4463" w:rsidRPr="00284219" w:rsidRDefault="001A4463" w:rsidP="006E3D81">
      <w:pPr>
        <w:rPr>
          <w:i w:val="0"/>
          <w:shd w:val="clear" w:color="auto" w:fill="FFFFFF"/>
        </w:rPr>
      </w:pPr>
      <w:r w:rsidRPr="00284219">
        <w:rPr>
          <w:i w:val="0"/>
          <w:shd w:val="clear" w:color="auto" w:fill="FFFFFF"/>
        </w:rPr>
        <w:t xml:space="preserve">Along </w:t>
      </w:r>
      <w:r w:rsidR="00B14EE4" w:rsidRPr="00284219">
        <w:rPr>
          <w:i w:val="0"/>
          <w:shd w:val="clear" w:color="auto" w:fill="FFFFFF"/>
        </w:rPr>
        <w:t xml:space="preserve">with </w:t>
      </w:r>
      <w:r w:rsidRPr="00284219">
        <w:rPr>
          <w:i w:val="0"/>
          <w:shd w:val="clear" w:color="auto" w:fill="FFFFFF"/>
        </w:rPr>
        <w:t xml:space="preserve">this external process of discrimination, one may ask oneself, what was going on in the </w:t>
      </w:r>
      <w:r w:rsidR="00AF4866" w:rsidRPr="00284219">
        <w:rPr>
          <w:i w:val="0"/>
          <w:shd w:val="clear" w:color="auto" w:fill="FFFFFF"/>
        </w:rPr>
        <w:t>consciousness</w:t>
      </w:r>
      <w:r w:rsidRPr="00284219">
        <w:rPr>
          <w:i w:val="0"/>
          <w:shd w:val="clear" w:color="auto" w:fill="FFFFFF"/>
        </w:rPr>
        <w:t xml:space="preserve"> of women of that time. </w:t>
      </w:r>
      <w:r w:rsidR="00AF4866" w:rsidRPr="00284219">
        <w:rPr>
          <w:i w:val="0"/>
          <w:shd w:val="clear" w:color="auto" w:fill="FFFFFF"/>
        </w:rPr>
        <w:t xml:space="preserve"> Perhaps they accepted it, or they rebel</w:t>
      </w:r>
      <w:r w:rsidR="00B14EE4" w:rsidRPr="00284219">
        <w:rPr>
          <w:i w:val="0"/>
          <w:shd w:val="clear" w:color="auto" w:fill="FFFFFF"/>
        </w:rPr>
        <w:t>led</w:t>
      </w:r>
      <w:r w:rsidR="00AF4866" w:rsidRPr="00284219">
        <w:rPr>
          <w:i w:val="0"/>
          <w:shd w:val="clear" w:color="auto" w:fill="FFFFFF"/>
        </w:rPr>
        <w:t xml:space="preserve"> against it, or maybe they isolated themselves?  Most probably they tried all these attitudes.  But, in the case of rebels, what archetypes, what models, what old myths may have provided them with force, courage or even an open future?</w:t>
      </w:r>
    </w:p>
    <w:p w:rsidR="00AF4866" w:rsidRPr="00284219" w:rsidRDefault="00AF4866" w:rsidP="006E3D81">
      <w:pPr>
        <w:rPr>
          <w:i w:val="0"/>
          <w:shd w:val="clear" w:color="auto" w:fill="FFFFFF"/>
        </w:rPr>
      </w:pPr>
    </w:p>
    <w:p w:rsidR="00AF4866" w:rsidRPr="00284219" w:rsidRDefault="00AF4866" w:rsidP="006E3D81">
      <w:pPr>
        <w:rPr>
          <w:i w:val="0"/>
          <w:shd w:val="clear" w:color="auto" w:fill="FFFFFF"/>
        </w:rPr>
      </w:pPr>
      <w:r w:rsidRPr="00284219">
        <w:rPr>
          <w:i w:val="0"/>
          <w:shd w:val="clear" w:color="auto" w:fill="FFFFFF"/>
        </w:rPr>
        <w:t>It is well known that the old myths of the Big Mother, or the Wise Old Woman continued through the example, the oral transmission and poetry.  Jean Shinoda Bolen describes it with clarity in her book “Goddesses in</w:t>
      </w:r>
      <w:r w:rsidR="00CE1F71" w:rsidRPr="00284219">
        <w:rPr>
          <w:i w:val="0"/>
          <w:shd w:val="clear" w:color="auto" w:fill="FFFFFF"/>
        </w:rPr>
        <w:t xml:space="preserve"> </w:t>
      </w:r>
      <w:r w:rsidR="00B14EE4" w:rsidRPr="00284219">
        <w:rPr>
          <w:i w:val="0"/>
          <w:shd w:val="clear" w:color="auto" w:fill="FFFFFF"/>
        </w:rPr>
        <w:t>E</w:t>
      </w:r>
      <w:r w:rsidRPr="00284219">
        <w:rPr>
          <w:i w:val="0"/>
          <w:shd w:val="clear" w:color="auto" w:fill="FFFFFF"/>
        </w:rPr>
        <w:t>very</w:t>
      </w:r>
      <w:r w:rsidR="00B14EE4" w:rsidRPr="00284219">
        <w:rPr>
          <w:i w:val="0"/>
          <w:shd w:val="clear" w:color="auto" w:fill="FFFFFF"/>
        </w:rPr>
        <w:t xml:space="preserve"> W</w:t>
      </w:r>
      <w:r w:rsidRPr="00284219">
        <w:rPr>
          <w:i w:val="0"/>
          <w:shd w:val="clear" w:color="auto" w:fill="FFFFFF"/>
        </w:rPr>
        <w:t>oman”</w:t>
      </w:r>
    </w:p>
    <w:p w:rsidR="001A4463" w:rsidRPr="00284219" w:rsidRDefault="001A4463" w:rsidP="006E3D81">
      <w:pPr>
        <w:rPr>
          <w:i w:val="0"/>
        </w:rPr>
      </w:pPr>
    </w:p>
    <w:p w:rsidR="00E37545" w:rsidRPr="00284219" w:rsidRDefault="00E37545" w:rsidP="006E3D81">
      <w:pPr>
        <w:rPr>
          <w:i w:val="0"/>
          <w:color w:val="FF0000"/>
        </w:rPr>
      </w:pPr>
      <w:r w:rsidRPr="00284219">
        <w:rPr>
          <w:i w:val="0"/>
          <w:color w:val="FF0000"/>
        </w:rPr>
        <w:t>Slide 9:  Medieval rebellion</w:t>
      </w:r>
    </w:p>
    <w:p w:rsidR="006E3D81" w:rsidRPr="00284219" w:rsidRDefault="00AF4866" w:rsidP="006E3D81">
      <w:r w:rsidRPr="00284219">
        <w:rPr>
          <w:i w:val="0"/>
        </w:rPr>
        <w:t>The process of wom</w:t>
      </w:r>
      <w:r w:rsidR="00B14EE4" w:rsidRPr="00284219">
        <w:rPr>
          <w:i w:val="0"/>
        </w:rPr>
        <w:t>en’s</w:t>
      </w:r>
      <w:r w:rsidRPr="00284219">
        <w:rPr>
          <w:i w:val="0"/>
        </w:rPr>
        <w:t xml:space="preserve"> emancipation starts far back in the past with isolated attempts, notable figures and</w:t>
      </w:r>
      <w:r w:rsidR="00B14EE4" w:rsidRPr="00284219">
        <w:rPr>
          <w:i w:val="0"/>
        </w:rPr>
        <w:t xml:space="preserve"> the</w:t>
      </w:r>
      <w:r w:rsidRPr="00284219">
        <w:rPr>
          <w:i w:val="0"/>
        </w:rPr>
        <w:t xml:space="preserve"> accumulation of intentions.  The sociologist Aura Tampoa Lizardo provides a different vision of this process:  </w:t>
      </w:r>
      <w:r w:rsidRPr="00284219">
        <w:t xml:space="preserve">“From my perspective, </w:t>
      </w:r>
      <w:r w:rsidR="00852EEA" w:rsidRPr="00284219">
        <w:t xml:space="preserve">they have not only existed since modernity, but long before, for example in </w:t>
      </w:r>
      <w:r w:rsidR="00CE1F71" w:rsidRPr="00284219">
        <w:t>medieval</w:t>
      </w:r>
      <w:r w:rsidR="00852EEA" w:rsidRPr="00284219">
        <w:t xml:space="preserve"> age, nuns used the church institution to live a different life.  Of course, they abandoned maternity but, they become mothers of the ill people and they also sea</w:t>
      </w:r>
      <w:r w:rsidR="00CE1F71" w:rsidRPr="00284219">
        <w:t>r</w:t>
      </w:r>
      <w:r w:rsidR="00852EEA" w:rsidRPr="00284219">
        <w:t>ch for extreme perfection thus answering to a life style dictated by an institution that was their own.  Nevertheless, in that same age, there were experiences such as The Mansions that jumped above social conventions and they went beyond.</w:t>
      </w:r>
    </w:p>
    <w:p w:rsidR="00852EEA" w:rsidRPr="00284219" w:rsidRDefault="00852EEA" w:rsidP="006E3D81">
      <w:r w:rsidRPr="00284219">
        <w:t>For m</w:t>
      </w:r>
      <w:r w:rsidR="00B14EE4" w:rsidRPr="00284219">
        <w:t>e</w:t>
      </w:r>
      <w:r w:rsidRPr="00284219">
        <w:t>, it is as though, since memory existed, since we existed, each woman chose for one or the other road, it is true that the emancipation rise prom</w:t>
      </w:r>
      <w:r w:rsidR="00B14EE4" w:rsidRPr="00284219">
        <w:t>o</w:t>
      </w:r>
      <w:r w:rsidRPr="00284219">
        <w:t xml:space="preserve">ted many of them </w:t>
      </w:r>
      <w:r w:rsidR="00B14EE4" w:rsidRPr="00284219">
        <w:t xml:space="preserve">to </w:t>
      </w:r>
      <w:r w:rsidRPr="00284219">
        <w:t>chose the hardest one….”</w:t>
      </w:r>
    </w:p>
    <w:p w:rsidR="00AF4866" w:rsidRDefault="00AF4866" w:rsidP="006E3D81">
      <w:pPr>
        <w:rPr>
          <w:i w:val="0"/>
        </w:rPr>
      </w:pPr>
    </w:p>
    <w:p w:rsidR="00A53977" w:rsidRPr="00A53977" w:rsidRDefault="00A53977" w:rsidP="006E3D81">
      <w:pPr>
        <w:rPr>
          <w:i w:val="0"/>
        </w:rPr>
      </w:pPr>
      <w:r w:rsidRPr="00A53977">
        <w:rPr>
          <w:i w:val="0"/>
        </w:rPr>
        <w:t>A clear example was H</w:t>
      </w:r>
      <w:r>
        <w:rPr>
          <w:i w:val="0"/>
        </w:rPr>
        <w:t xml:space="preserve">ildegard Von Bingen, a Benedictine abbess, mystic, teacher, botanic and nursing scholar.  Another example closer to Renascence was Teresa de </w:t>
      </w:r>
      <w:r w:rsidR="001D1D28">
        <w:rPr>
          <w:i w:val="0"/>
        </w:rPr>
        <w:t>Jesus</w:t>
      </w:r>
      <w:r>
        <w:rPr>
          <w:i w:val="0"/>
        </w:rPr>
        <w:t>.</w:t>
      </w:r>
    </w:p>
    <w:p w:rsidR="00A53977" w:rsidRPr="00061D01" w:rsidRDefault="00A53977" w:rsidP="006E3D81">
      <w:pPr>
        <w:rPr>
          <w:i w:val="0"/>
        </w:rPr>
      </w:pPr>
    </w:p>
    <w:p w:rsidR="006E3D81" w:rsidRPr="00284219" w:rsidRDefault="00852EEA" w:rsidP="006E3D81">
      <w:pPr>
        <w:rPr>
          <w:i w:val="0"/>
        </w:rPr>
      </w:pPr>
      <w:r w:rsidRPr="00284219">
        <w:rPr>
          <w:i w:val="0"/>
        </w:rPr>
        <w:t>Due to</w:t>
      </w:r>
      <w:r w:rsidR="00B14EE4" w:rsidRPr="00284219">
        <w:rPr>
          <w:i w:val="0"/>
        </w:rPr>
        <w:t xml:space="preserve"> the</w:t>
      </w:r>
      <w:r w:rsidRPr="00284219">
        <w:rPr>
          <w:i w:val="0"/>
        </w:rPr>
        <w:t xml:space="preserve"> accumulation of so many attempts, </w:t>
      </w:r>
      <w:r w:rsidR="00B14EE4" w:rsidRPr="00284219">
        <w:rPr>
          <w:i w:val="0"/>
        </w:rPr>
        <w:t xml:space="preserve">something different appear </w:t>
      </w:r>
      <w:r w:rsidRPr="00284219">
        <w:rPr>
          <w:i w:val="0"/>
        </w:rPr>
        <w:t>in the XVIII century.  Luz Maria Fernandez Mateos from Salamanca University details the process of wom</w:t>
      </w:r>
      <w:r w:rsidR="00B14EE4" w:rsidRPr="00284219">
        <w:rPr>
          <w:i w:val="0"/>
        </w:rPr>
        <w:t>en’s</w:t>
      </w:r>
      <w:r w:rsidRPr="00284219">
        <w:rPr>
          <w:i w:val="0"/>
        </w:rPr>
        <w:t xml:space="preserve"> emancipation with this specific culture in her presentation “The Feminist question today” in </w:t>
      </w:r>
      <w:r w:rsidR="00B14EE4" w:rsidRPr="00284219">
        <w:rPr>
          <w:i w:val="0"/>
        </w:rPr>
        <w:t>a</w:t>
      </w:r>
      <w:r w:rsidRPr="00284219">
        <w:rPr>
          <w:i w:val="0"/>
        </w:rPr>
        <w:t xml:space="preserve"> seminar </w:t>
      </w:r>
      <w:r w:rsidR="00B14EE4" w:rsidRPr="00284219">
        <w:rPr>
          <w:i w:val="0"/>
        </w:rPr>
        <w:t>in</w:t>
      </w:r>
      <w:r w:rsidRPr="00284219">
        <w:rPr>
          <w:i w:val="0"/>
        </w:rPr>
        <w:t xml:space="preserve"> 2008:</w:t>
      </w:r>
    </w:p>
    <w:p w:rsidR="006E3D81" w:rsidRPr="00284219" w:rsidRDefault="006E3D81" w:rsidP="006E3D81">
      <w:pPr>
        <w:rPr>
          <w:i w:val="0"/>
          <w:color w:val="FF0000"/>
        </w:rPr>
      </w:pPr>
    </w:p>
    <w:p w:rsidR="00E37545" w:rsidRPr="0092610E" w:rsidRDefault="00E37545" w:rsidP="006E3D81">
      <w:pPr>
        <w:rPr>
          <w:i w:val="0"/>
          <w:color w:val="FF0000"/>
          <w:lang w:val="es-ES"/>
        </w:rPr>
      </w:pPr>
      <w:r w:rsidRPr="0092610E">
        <w:rPr>
          <w:i w:val="0"/>
          <w:color w:val="FF0000"/>
          <w:lang w:val="es-ES"/>
        </w:rPr>
        <w:t>Slide 10:  XVII Century Poulain de la Barre</w:t>
      </w:r>
    </w:p>
    <w:p w:rsidR="00852EEA" w:rsidRPr="00284219" w:rsidRDefault="00852EEA" w:rsidP="006E3D81">
      <w:r w:rsidRPr="00284219">
        <w:t xml:space="preserve">With the </w:t>
      </w:r>
      <w:r w:rsidR="00C94FBA" w:rsidRPr="00284219">
        <w:t xml:space="preserve">arrival of </w:t>
      </w:r>
      <w:r w:rsidR="00693164" w:rsidRPr="00284219">
        <w:t xml:space="preserve">illustration (XVIII century) women started to achieve social protagonism out of the home, </w:t>
      </w:r>
      <w:r w:rsidR="00B14EE4" w:rsidRPr="00284219">
        <w:t>through</w:t>
      </w:r>
      <w:r w:rsidR="00693164" w:rsidRPr="00284219">
        <w:t xml:space="preserve"> active participation in social and literary movement</w:t>
      </w:r>
      <w:r w:rsidR="00B14EE4" w:rsidRPr="00284219">
        <w:t>s</w:t>
      </w:r>
      <w:r w:rsidR="00693164" w:rsidRPr="00284219">
        <w:t xml:space="preserve"> of the age.  Women organized </w:t>
      </w:r>
      <w:r w:rsidR="00CE1F71" w:rsidRPr="00284219">
        <w:t>themselves;</w:t>
      </w:r>
      <w:r w:rsidR="00693164" w:rsidRPr="00284219">
        <w:t xml:space="preserve"> they formed clubs and social meeting </w:t>
      </w:r>
      <w:r w:rsidR="00CE1F71" w:rsidRPr="00284219">
        <w:t>centers</w:t>
      </w:r>
      <w:r w:rsidR="00693164" w:rsidRPr="00284219">
        <w:t xml:space="preserve"> to claim their identity.  </w:t>
      </w:r>
      <w:r w:rsidR="00B14EE4" w:rsidRPr="00284219">
        <w:t>From</w:t>
      </w:r>
      <w:r w:rsidR="00693164" w:rsidRPr="00284219">
        <w:t xml:space="preserve"> those moments </w:t>
      </w:r>
      <w:r w:rsidR="00B14EE4" w:rsidRPr="00284219">
        <w:t>arose</w:t>
      </w:r>
      <w:r w:rsidR="00CE1F71" w:rsidRPr="00284219">
        <w:t xml:space="preserve"> </w:t>
      </w:r>
      <w:r w:rsidR="00693164" w:rsidRPr="00284219">
        <w:t xml:space="preserve">“On the equality of sexes” </w:t>
      </w:r>
      <w:r w:rsidR="00B14EE4" w:rsidRPr="00284219">
        <w:t>by</w:t>
      </w:r>
      <w:r w:rsidR="00693164" w:rsidRPr="00284219">
        <w:t xml:space="preserve"> Poulain de la Barre (1673)</w:t>
      </w:r>
      <w:r w:rsidR="00B14EE4" w:rsidRPr="00284219">
        <w:t xml:space="preserve"> the</w:t>
      </w:r>
      <w:r w:rsidR="00693164" w:rsidRPr="00284219">
        <w:t xml:space="preserve"> first explicitly feminist book that establishes men and women are born free and equal and therefore they all have the same rights.  Another example</w:t>
      </w:r>
      <w:r w:rsidR="000E4E6F" w:rsidRPr="00284219">
        <w:t xml:space="preserve"> can be</w:t>
      </w:r>
      <w:r w:rsidR="00693164" w:rsidRPr="00284219">
        <w:t xml:space="preserve">  found in the illustrated Spanish Josefa Amar with the books</w:t>
      </w:r>
      <w:r w:rsidR="000E4E6F" w:rsidRPr="00284219">
        <w:t>:</w:t>
      </w:r>
      <w:r w:rsidR="00693164" w:rsidRPr="00284219">
        <w:t xml:space="preserve"> “Importance of the </w:t>
      </w:r>
      <w:r w:rsidR="000E4E6F" w:rsidRPr="00284219">
        <w:t>I</w:t>
      </w:r>
      <w:r w:rsidR="00693164" w:rsidRPr="00284219">
        <w:t xml:space="preserve">nstruction that </w:t>
      </w:r>
      <w:r w:rsidR="000E4E6F" w:rsidRPr="00284219">
        <w:t>S</w:t>
      </w:r>
      <w:r w:rsidR="00693164" w:rsidRPr="00284219">
        <w:t xml:space="preserve">hould be </w:t>
      </w:r>
      <w:r w:rsidR="000E4E6F" w:rsidRPr="00284219">
        <w:t>G</w:t>
      </w:r>
      <w:r w:rsidR="00693164" w:rsidRPr="00284219">
        <w:t xml:space="preserve">ranted to </w:t>
      </w:r>
      <w:r w:rsidR="000E4E6F" w:rsidRPr="00284219">
        <w:t>W</w:t>
      </w:r>
      <w:r w:rsidR="00693164" w:rsidRPr="00284219">
        <w:t xml:space="preserve">omen” (1784) or the “Speech on the </w:t>
      </w:r>
      <w:r w:rsidR="000E4E6F" w:rsidRPr="00284219">
        <w:t>P</w:t>
      </w:r>
      <w:r w:rsidR="00693164" w:rsidRPr="00284219">
        <w:t xml:space="preserve">hysical and </w:t>
      </w:r>
      <w:r w:rsidR="000E4E6F" w:rsidRPr="00284219">
        <w:t>M</w:t>
      </w:r>
      <w:r w:rsidR="00693164" w:rsidRPr="00284219">
        <w:t xml:space="preserve">oral </w:t>
      </w:r>
      <w:r w:rsidR="000E4E6F" w:rsidRPr="00284219">
        <w:t>E</w:t>
      </w:r>
      <w:r w:rsidR="00693164" w:rsidRPr="00284219">
        <w:t xml:space="preserve">ducation of </w:t>
      </w:r>
      <w:r w:rsidR="000E4E6F" w:rsidRPr="00284219">
        <w:t>W</w:t>
      </w:r>
      <w:r w:rsidR="00693164" w:rsidRPr="00284219">
        <w:t>omen” (1769).</w:t>
      </w:r>
    </w:p>
    <w:p w:rsidR="00693164" w:rsidRPr="00284219" w:rsidRDefault="00693164" w:rsidP="006E3D81">
      <w:r w:rsidRPr="00284219">
        <w:t xml:space="preserve">In spite of </w:t>
      </w:r>
      <w:r w:rsidR="00452C79" w:rsidRPr="00284219">
        <w:t>these particular expressions, towards the feminine equality, women had to wait until the French Revolution to collectively express their voice.</w:t>
      </w:r>
    </w:p>
    <w:p w:rsidR="006E3D81" w:rsidRPr="00284219" w:rsidRDefault="006E3D81" w:rsidP="006E3D81"/>
    <w:p w:rsidR="00452C79" w:rsidRPr="00284219" w:rsidRDefault="00452C79" w:rsidP="006E3D81">
      <w:pPr>
        <w:rPr>
          <w:i w:val="0"/>
        </w:rPr>
      </w:pPr>
      <w:r w:rsidRPr="00284219">
        <w:rPr>
          <w:i w:val="0"/>
        </w:rPr>
        <w:t>The situation deteriorates a</w:t>
      </w:r>
      <w:r w:rsidR="000E4E6F" w:rsidRPr="00284219">
        <w:rPr>
          <w:i w:val="0"/>
        </w:rPr>
        <w:t xml:space="preserve">t </w:t>
      </w:r>
      <w:r w:rsidRPr="00284219">
        <w:rPr>
          <w:i w:val="0"/>
        </w:rPr>
        <w:t>the beginning of XIX century with the Napoleonic Code of 1804 (“</w:t>
      </w:r>
      <w:r w:rsidR="000E4E6F" w:rsidRPr="00284219">
        <w:rPr>
          <w:i w:val="0"/>
        </w:rPr>
        <w:t>”Women</w:t>
      </w:r>
      <w:r w:rsidRPr="00284219">
        <w:rPr>
          <w:i w:val="0"/>
        </w:rPr>
        <w:t xml:space="preserve"> </w:t>
      </w:r>
      <w:r w:rsidR="000E4E6F" w:rsidRPr="00284219">
        <w:rPr>
          <w:i w:val="0"/>
        </w:rPr>
        <w:t>are</w:t>
      </w:r>
      <w:r w:rsidRPr="00284219">
        <w:rPr>
          <w:i w:val="0"/>
        </w:rPr>
        <w:t xml:space="preserve"> our property and we are not theirs”.  Fernándes Mateos explains:</w:t>
      </w:r>
    </w:p>
    <w:p w:rsidR="00452C79" w:rsidRPr="00284219" w:rsidRDefault="00452C79" w:rsidP="006E3D81">
      <w:r w:rsidRPr="00284219">
        <w:t xml:space="preserve">“There was also discrimination in teaching and public scope”.    </w:t>
      </w:r>
      <w:r w:rsidRPr="00284219">
        <w:rPr>
          <w:i w:val="0"/>
        </w:rPr>
        <w:t>Later on:</w:t>
      </w:r>
    </w:p>
    <w:p w:rsidR="00452C79" w:rsidRPr="00284219" w:rsidRDefault="00452C79" w:rsidP="006E3D81">
      <w:r w:rsidRPr="00284219">
        <w:t xml:space="preserve">“This way, Hegel will express in his book “Principles of </w:t>
      </w:r>
      <w:r w:rsidR="000E4E6F" w:rsidRPr="00284219">
        <w:t>Philosophical Law</w:t>
      </w:r>
      <w:r w:rsidRPr="00284219">
        <w:t xml:space="preserve"> or Natural Law and Political Sciences:  The man represents the objectivity of knowledge, while the woman embodies the emotions.  This is why in relations with the external world, the first one means the force and the activity and the second one weakness and passivity”</w:t>
      </w:r>
    </w:p>
    <w:p w:rsidR="00452C79" w:rsidRPr="00284219" w:rsidRDefault="00452C79" w:rsidP="006E3D81"/>
    <w:p w:rsidR="00E37545" w:rsidRPr="00284219" w:rsidRDefault="00E37545" w:rsidP="006E3D81">
      <w:pPr>
        <w:rPr>
          <w:i w:val="0"/>
          <w:color w:val="FF0000"/>
        </w:rPr>
      </w:pPr>
      <w:r w:rsidRPr="00284219">
        <w:rPr>
          <w:i w:val="0"/>
          <w:color w:val="FF0000"/>
        </w:rPr>
        <w:t>Slide 11:  XIX Century:  suffragettes</w:t>
      </w:r>
    </w:p>
    <w:p w:rsidR="00E67176" w:rsidRPr="00284219" w:rsidRDefault="00452C79" w:rsidP="00E67176">
      <w:pPr>
        <w:rPr>
          <w:rFonts w:eastAsia="Times New Roman"/>
          <w:i w:val="0"/>
          <w:lang w:eastAsia="es-ES"/>
        </w:rPr>
      </w:pPr>
      <w:r w:rsidRPr="00284219">
        <w:rPr>
          <w:i w:val="0"/>
        </w:rPr>
        <w:t>Precisely, at the end of that century, during the “Second Industrial Revolution” many feminist movements appe</w:t>
      </w:r>
      <w:r w:rsidR="000E4E6F" w:rsidRPr="00284219">
        <w:rPr>
          <w:i w:val="0"/>
        </w:rPr>
        <w:t>a</w:t>
      </w:r>
      <w:r w:rsidRPr="00284219">
        <w:rPr>
          <w:i w:val="0"/>
        </w:rPr>
        <w:t>r</w:t>
      </w:r>
      <w:r w:rsidR="000E4E6F" w:rsidRPr="00284219">
        <w:rPr>
          <w:i w:val="0"/>
        </w:rPr>
        <w:t>ed</w:t>
      </w:r>
      <w:r w:rsidRPr="00284219">
        <w:rPr>
          <w:i w:val="0"/>
        </w:rPr>
        <w:t xml:space="preserve"> with diversity in programs and strategies, </w:t>
      </w:r>
      <w:r w:rsidR="000E4E6F" w:rsidRPr="00284219">
        <w:rPr>
          <w:i w:val="0"/>
        </w:rPr>
        <w:t>coinciding</w:t>
      </w:r>
      <w:r w:rsidRPr="00284219">
        <w:rPr>
          <w:i w:val="0"/>
        </w:rPr>
        <w:t xml:space="preserve"> in two fundamental objectives:  The </w:t>
      </w:r>
      <w:r w:rsidR="000E4E6F" w:rsidRPr="00284219">
        <w:rPr>
          <w:i w:val="0"/>
        </w:rPr>
        <w:t>right to vote</w:t>
      </w:r>
      <w:r w:rsidRPr="00284219">
        <w:rPr>
          <w:i w:val="0"/>
        </w:rPr>
        <w:t xml:space="preserve"> and education (middle and university).  Today we call them </w:t>
      </w:r>
      <w:r w:rsidR="00E67176" w:rsidRPr="00284219">
        <w:rPr>
          <w:rFonts w:eastAsia="Times New Roman"/>
          <w:i w:val="0"/>
          <w:lang w:eastAsia="es-ES"/>
        </w:rPr>
        <w:t>suffragettes.</w:t>
      </w:r>
    </w:p>
    <w:p w:rsidR="00E67176" w:rsidRPr="00284219" w:rsidRDefault="00E67176" w:rsidP="00E67176">
      <w:pPr>
        <w:rPr>
          <w:rFonts w:eastAsia="Times New Roman"/>
          <w:i w:val="0"/>
          <w:lang w:eastAsia="es-ES"/>
        </w:rPr>
      </w:pPr>
    </w:p>
    <w:p w:rsidR="00E67176" w:rsidRPr="00284219" w:rsidRDefault="00E67176" w:rsidP="00E67176">
      <w:pPr>
        <w:rPr>
          <w:rFonts w:eastAsia="Times New Roman"/>
          <w:i w:val="0"/>
          <w:lang w:eastAsia="es-ES"/>
        </w:rPr>
      </w:pPr>
      <w:r w:rsidRPr="00284219">
        <w:rPr>
          <w:rFonts w:eastAsia="Times New Roman"/>
          <w:i w:val="0"/>
          <w:lang w:eastAsia="es-ES"/>
        </w:rPr>
        <w:t xml:space="preserve">After long fights and countless sacrifices, isolation and persecution of the suffragettes, changes finally </w:t>
      </w:r>
      <w:r w:rsidR="000E4E6F" w:rsidRPr="00284219">
        <w:rPr>
          <w:rFonts w:eastAsia="Times New Roman"/>
          <w:i w:val="0"/>
          <w:lang w:eastAsia="es-ES"/>
        </w:rPr>
        <w:t>began</w:t>
      </w:r>
      <w:r w:rsidRPr="00284219">
        <w:rPr>
          <w:rFonts w:eastAsia="Times New Roman"/>
          <w:i w:val="0"/>
          <w:lang w:eastAsia="es-ES"/>
        </w:rPr>
        <w:t>.</w:t>
      </w:r>
    </w:p>
    <w:p w:rsidR="00E67176" w:rsidRPr="00284219" w:rsidRDefault="00E67176" w:rsidP="00E67176">
      <w:pPr>
        <w:rPr>
          <w:rFonts w:eastAsia="Times New Roman"/>
          <w:i w:val="0"/>
          <w:lang w:eastAsia="es-ES"/>
        </w:rPr>
      </w:pPr>
      <w:r w:rsidRPr="00284219">
        <w:rPr>
          <w:rFonts w:eastAsia="Times New Roman"/>
          <w:i w:val="0"/>
          <w:lang w:eastAsia="es-ES"/>
        </w:rPr>
        <w:t>With regards to</w:t>
      </w:r>
      <w:r w:rsidR="000E4E6F" w:rsidRPr="00284219">
        <w:rPr>
          <w:rFonts w:eastAsia="Times New Roman"/>
          <w:i w:val="0"/>
          <w:lang w:eastAsia="es-ES"/>
        </w:rPr>
        <w:t xml:space="preserve"> the</w:t>
      </w:r>
      <w:r w:rsidRPr="00284219">
        <w:rPr>
          <w:rFonts w:eastAsia="Times New Roman"/>
          <w:i w:val="0"/>
          <w:lang w:eastAsia="es-ES"/>
        </w:rPr>
        <w:t xml:space="preserve"> feminine vote, in 1918 in Great Britain only women </w:t>
      </w:r>
      <w:r w:rsidR="000E4E6F" w:rsidRPr="00284219">
        <w:rPr>
          <w:rFonts w:eastAsia="Times New Roman"/>
          <w:i w:val="0"/>
          <w:lang w:eastAsia="es-ES"/>
        </w:rPr>
        <w:t xml:space="preserve">over </w:t>
      </w:r>
      <w:r w:rsidRPr="00284219">
        <w:rPr>
          <w:rFonts w:eastAsia="Times New Roman"/>
          <w:i w:val="0"/>
          <w:lang w:eastAsia="es-ES"/>
        </w:rPr>
        <w:t xml:space="preserve"> thirty could vote.  In Belgium (1919) only widows and mothers of war victims.  In Portugal (1931) only women with university studies.  In Spain, the republican constitution of 1931 proclaimed the equality of sexes and granted women the vote.</w:t>
      </w:r>
    </w:p>
    <w:p w:rsidR="00E67176" w:rsidRPr="00284219" w:rsidRDefault="00E67176" w:rsidP="006E3D81">
      <w:pPr>
        <w:rPr>
          <w:i w:val="0"/>
        </w:rPr>
      </w:pPr>
    </w:p>
    <w:p w:rsidR="006E3D81" w:rsidRPr="00284219" w:rsidRDefault="00E67176" w:rsidP="006E3D81">
      <w:pPr>
        <w:rPr>
          <w:i w:val="0"/>
        </w:rPr>
      </w:pPr>
      <w:r w:rsidRPr="00284219">
        <w:rPr>
          <w:i w:val="0"/>
        </w:rPr>
        <w:t>But the XX century changes were slow</w:t>
      </w:r>
      <w:r w:rsidR="006E3D81" w:rsidRPr="00284219">
        <w:rPr>
          <w:i w:val="0"/>
        </w:rPr>
        <w:t>.</w:t>
      </w:r>
      <w:r w:rsidRPr="00284219">
        <w:rPr>
          <w:i w:val="0"/>
        </w:rPr>
        <w:t xml:space="preserve">  In order </w:t>
      </w:r>
      <w:r w:rsidR="000E4E6F" w:rsidRPr="00284219">
        <w:rPr>
          <w:i w:val="0"/>
        </w:rPr>
        <w:t>to give a</w:t>
      </w:r>
      <w:r w:rsidRPr="00284219">
        <w:rPr>
          <w:i w:val="0"/>
        </w:rPr>
        <w:t xml:space="preserve"> human dimension </w:t>
      </w:r>
      <w:r w:rsidR="000E4E6F" w:rsidRPr="00284219">
        <w:rPr>
          <w:i w:val="0"/>
        </w:rPr>
        <w:t>to</w:t>
      </w:r>
      <w:r w:rsidRPr="00284219">
        <w:rPr>
          <w:i w:val="0"/>
        </w:rPr>
        <w:t xml:space="preserve"> that speed, we will turn to the Argentinean poetess Alfonsina Storni that transmits in few words </w:t>
      </w:r>
      <w:r w:rsidR="000E4E6F" w:rsidRPr="00284219">
        <w:rPr>
          <w:i w:val="0"/>
        </w:rPr>
        <w:t xml:space="preserve">a </w:t>
      </w:r>
      <w:r w:rsidRPr="00284219">
        <w:rPr>
          <w:i w:val="0"/>
        </w:rPr>
        <w:t>feminine feeling of the time:</w:t>
      </w:r>
    </w:p>
    <w:p w:rsidR="00284219" w:rsidRPr="00284219" w:rsidRDefault="006D6F09" w:rsidP="006E3D81">
      <w:pPr>
        <w:pStyle w:val="NormalWeb"/>
        <w:outlineLvl w:val="1"/>
        <w:rPr>
          <w:rFonts w:ascii="Arial" w:hAnsi="Arial" w:cs="Arial"/>
          <w:color w:val="FF0000"/>
          <w:sz w:val="20"/>
          <w:szCs w:val="20"/>
        </w:rPr>
      </w:pPr>
      <w:r w:rsidRPr="006D6F09">
        <w:rPr>
          <w:rFonts w:ascii="Arial" w:hAnsi="Arial" w:cs="Arial"/>
          <w:color w:val="FF0000"/>
          <w:sz w:val="20"/>
          <w:szCs w:val="20"/>
        </w:rPr>
        <w:t>Slide 12:  Alfonsina Storni</w:t>
      </w:r>
    </w:p>
    <w:p w:rsidR="006E3D81" w:rsidRPr="00284219" w:rsidRDefault="006E3D81" w:rsidP="006E3D81">
      <w:pPr>
        <w:pStyle w:val="NormalWeb"/>
        <w:outlineLvl w:val="1"/>
        <w:rPr>
          <w:rFonts w:ascii="Arial" w:hAnsi="Arial" w:cs="Arial"/>
          <w:bCs/>
          <w:i/>
          <w:kern w:val="36"/>
          <w:sz w:val="20"/>
          <w:szCs w:val="20"/>
        </w:rPr>
      </w:pPr>
      <w:r w:rsidRPr="00284219">
        <w:rPr>
          <w:rStyle w:val="Textoennegrita"/>
          <w:rFonts w:ascii="Arial" w:hAnsi="Arial" w:cs="Arial"/>
          <w:i/>
          <w:color w:val="312823"/>
          <w:sz w:val="20"/>
          <w:szCs w:val="20"/>
        </w:rPr>
        <w:t xml:space="preserve">It may </w:t>
      </w:r>
      <w:r w:rsidR="006D6F09">
        <w:rPr>
          <w:rStyle w:val="Textoennegrita"/>
          <w:rFonts w:ascii="Arial" w:hAnsi="Arial" w:cs="Arial"/>
          <w:i/>
          <w:color w:val="312823"/>
          <w:sz w:val="20"/>
          <w:szCs w:val="20"/>
        </w:rPr>
        <w:t>well be</w:t>
      </w:r>
      <w:r w:rsidR="006D6F09" w:rsidRPr="006D6F09">
        <w:rPr>
          <w:rFonts w:ascii="Arial" w:hAnsi="Arial" w:cs="Arial"/>
          <w:i/>
          <w:color w:val="312823"/>
          <w:sz w:val="20"/>
          <w:szCs w:val="20"/>
        </w:rPr>
        <w:br/>
      </w:r>
      <w:r w:rsidR="006D6F09" w:rsidRPr="006D6F09">
        <w:rPr>
          <w:rFonts w:ascii="Arial" w:hAnsi="Arial" w:cs="Arial"/>
          <w:i/>
          <w:color w:val="312823"/>
          <w:sz w:val="20"/>
          <w:szCs w:val="20"/>
        </w:rPr>
        <w:br/>
        <w:t>Maybe all that my verses have expressed</w:t>
      </w:r>
      <w:r w:rsidR="006D6F09" w:rsidRPr="006D6F09">
        <w:rPr>
          <w:rFonts w:ascii="Arial" w:hAnsi="Arial" w:cs="Arial"/>
          <w:i/>
          <w:color w:val="312823"/>
          <w:sz w:val="20"/>
          <w:szCs w:val="20"/>
        </w:rPr>
        <w:br/>
        <w:t>is simply what was</w:t>
      </w:r>
      <w:r w:rsidRPr="00284219">
        <w:rPr>
          <w:rFonts w:ascii="Arial" w:hAnsi="Arial" w:cs="Arial"/>
          <w:i/>
          <w:color w:val="312823"/>
          <w:sz w:val="20"/>
          <w:szCs w:val="20"/>
        </w:rPr>
        <w:t xml:space="preserve"> never allowed to be;</w:t>
      </w:r>
      <w:r w:rsidRPr="00284219">
        <w:rPr>
          <w:rFonts w:ascii="Arial" w:hAnsi="Arial" w:cs="Arial"/>
          <w:i/>
          <w:color w:val="312823"/>
          <w:sz w:val="20"/>
          <w:szCs w:val="20"/>
        </w:rPr>
        <w:br/>
        <w:t>only what was hidden and suppressed</w:t>
      </w:r>
      <w:r w:rsidRPr="00284219">
        <w:rPr>
          <w:rFonts w:ascii="Arial" w:hAnsi="Arial" w:cs="Arial"/>
          <w:i/>
          <w:color w:val="312823"/>
          <w:sz w:val="20"/>
          <w:szCs w:val="20"/>
        </w:rPr>
        <w:br/>
        <w:t>from woman to woman, from family to family.</w:t>
      </w:r>
      <w:r w:rsidRPr="00284219">
        <w:rPr>
          <w:rFonts w:ascii="Arial" w:hAnsi="Arial" w:cs="Arial"/>
          <w:i/>
          <w:color w:val="312823"/>
          <w:sz w:val="20"/>
          <w:szCs w:val="20"/>
        </w:rPr>
        <w:br/>
      </w:r>
      <w:r w:rsidRPr="00284219">
        <w:rPr>
          <w:rFonts w:ascii="Arial" w:hAnsi="Arial" w:cs="Arial"/>
          <w:i/>
          <w:color w:val="312823"/>
          <w:sz w:val="20"/>
          <w:szCs w:val="20"/>
        </w:rPr>
        <w:br/>
        <w:t>They say that in my house tradition was</w:t>
      </w:r>
      <w:r w:rsidRPr="00284219">
        <w:rPr>
          <w:rFonts w:ascii="Arial" w:hAnsi="Arial" w:cs="Arial"/>
          <w:i/>
          <w:color w:val="312823"/>
          <w:sz w:val="20"/>
          <w:szCs w:val="20"/>
        </w:rPr>
        <w:br/>
        <w:t>the rule by which one did things properly;</w:t>
      </w:r>
      <w:r w:rsidRPr="00284219">
        <w:rPr>
          <w:rFonts w:ascii="Arial" w:hAnsi="Arial" w:cs="Arial"/>
          <w:i/>
          <w:color w:val="312823"/>
          <w:sz w:val="20"/>
          <w:szCs w:val="20"/>
        </w:rPr>
        <w:br/>
        <w:t>they say the women of my mother's house</w:t>
      </w:r>
      <w:r w:rsidRPr="00284219">
        <w:rPr>
          <w:rFonts w:ascii="Arial" w:hAnsi="Arial" w:cs="Arial"/>
          <w:i/>
          <w:color w:val="312823"/>
          <w:sz w:val="20"/>
          <w:szCs w:val="20"/>
        </w:rPr>
        <w:br/>
        <w:t>were always silent - yes, it well may be.</w:t>
      </w:r>
      <w:r w:rsidRPr="00284219">
        <w:rPr>
          <w:rFonts w:ascii="Arial" w:hAnsi="Arial" w:cs="Arial"/>
          <w:i/>
          <w:color w:val="312823"/>
          <w:sz w:val="20"/>
          <w:szCs w:val="20"/>
        </w:rPr>
        <w:br/>
      </w:r>
      <w:r w:rsidRPr="00284219">
        <w:rPr>
          <w:rFonts w:ascii="Arial" w:hAnsi="Arial" w:cs="Arial"/>
          <w:i/>
          <w:color w:val="312823"/>
          <w:sz w:val="20"/>
          <w:szCs w:val="20"/>
        </w:rPr>
        <w:br/>
      </w:r>
      <w:r w:rsidRPr="00284219">
        <w:rPr>
          <w:rFonts w:ascii="Arial" w:hAnsi="Arial" w:cs="Arial"/>
          <w:i/>
          <w:color w:val="312823"/>
          <w:sz w:val="20"/>
          <w:szCs w:val="20"/>
        </w:rPr>
        <w:lastRenderedPageBreak/>
        <w:t>Sometimes my mother felt longings to be free,</w:t>
      </w:r>
      <w:r w:rsidRPr="00284219">
        <w:rPr>
          <w:rFonts w:ascii="Arial" w:hAnsi="Arial" w:cs="Arial"/>
          <w:i/>
          <w:color w:val="312823"/>
          <w:sz w:val="20"/>
          <w:szCs w:val="20"/>
        </w:rPr>
        <w:br/>
        <w:t>but then a bitter wave rose to her eyes</w:t>
      </w:r>
      <w:r w:rsidRPr="00284219">
        <w:rPr>
          <w:rFonts w:ascii="Arial" w:hAnsi="Arial" w:cs="Arial"/>
          <w:i/>
          <w:color w:val="312823"/>
          <w:sz w:val="20"/>
          <w:szCs w:val="20"/>
        </w:rPr>
        <w:br/>
        <w:t>and in the shadows she wept.</w:t>
      </w:r>
      <w:r w:rsidRPr="00284219">
        <w:rPr>
          <w:rFonts w:ascii="Arial" w:hAnsi="Arial" w:cs="Arial"/>
          <w:i/>
          <w:color w:val="312823"/>
          <w:sz w:val="20"/>
          <w:szCs w:val="20"/>
        </w:rPr>
        <w:br/>
      </w:r>
      <w:r w:rsidRPr="00284219">
        <w:rPr>
          <w:rFonts w:ascii="Arial" w:hAnsi="Arial" w:cs="Arial"/>
          <w:i/>
          <w:color w:val="312823"/>
          <w:sz w:val="20"/>
          <w:szCs w:val="20"/>
        </w:rPr>
        <w:br/>
        <w:t>And all this-caustic, betrayed, chastised-</w:t>
      </w:r>
      <w:r w:rsidRPr="00284219">
        <w:rPr>
          <w:rFonts w:ascii="Arial" w:hAnsi="Arial" w:cs="Arial"/>
          <w:i/>
          <w:color w:val="312823"/>
          <w:sz w:val="20"/>
          <w:szCs w:val="20"/>
        </w:rPr>
        <w:br/>
        <w:t>all this that in her soul she tightly kept,</w:t>
      </w:r>
      <w:r w:rsidRPr="00284219">
        <w:rPr>
          <w:rFonts w:ascii="Arial" w:hAnsi="Arial" w:cs="Arial"/>
          <w:i/>
          <w:color w:val="312823"/>
          <w:sz w:val="20"/>
          <w:szCs w:val="20"/>
        </w:rPr>
        <w:br/>
        <w:t>I think that, without knowing, I have set it free.</w:t>
      </w:r>
    </w:p>
    <w:p w:rsidR="00E67176" w:rsidRPr="00284219" w:rsidRDefault="00E67176" w:rsidP="006E3D81">
      <w:pPr>
        <w:rPr>
          <w:i w:val="0"/>
        </w:rPr>
      </w:pPr>
      <w:r w:rsidRPr="00284219">
        <w:rPr>
          <w:i w:val="0"/>
        </w:rPr>
        <w:t>In the sixties, many different femini</w:t>
      </w:r>
      <w:r w:rsidR="000E4E6F" w:rsidRPr="00284219">
        <w:rPr>
          <w:i w:val="0"/>
        </w:rPr>
        <w:t>st</w:t>
      </w:r>
      <w:r w:rsidRPr="00284219">
        <w:rPr>
          <w:i w:val="0"/>
        </w:rPr>
        <w:t xml:space="preserve"> organizations and movements appear fighting against the </w:t>
      </w:r>
      <w:r w:rsidR="000E4E6F" w:rsidRPr="00284219">
        <w:rPr>
          <w:i w:val="0"/>
        </w:rPr>
        <w:t>great</w:t>
      </w:r>
      <w:r w:rsidRPr="00284219">
        <w:rPr>
          <w:i w:val="0"/>
        </w:rPr>
        <w:t xml:space="preserve"> inequalities that were present in education, law, cultu</w:t>
      </w:r>
      <w:r w:rsidR="000E4E6F" w:rsidRPr="00284219">
        <w:rPr>
          <w:i w:val="0"/>
        </w:rPr>
        <w:t>re</w:t>
      </w:r>
      <w:r w:rsidRPr="00284219">
        <w:rPr>
          <w:i w:val="0"/>
        </w:rPr>
        <w:t>, etc.  These mo</w:t>
      </w:r>
      <w:r w:rsidR="009D0D90" w:rsidRPr="00284219">
        <w:rPr>
          <w:i w:val="0"/>
        </w:rPr>
        <w:t>ve</w:t>
      </w:r>
      <w:r w:rsidRPr="00284219">
        <w:rPr>
          <w:i w:val="0"/>
        </w:rPr>
        <w:t>ments gave birth to the so called liberal feminism.</w:t>
      </w:r>
    </w:p>
    <w:p w:rsidR="00E67176" w:rsidRPr="00284219" w:rsidRDefault="00E67176" w:rsidP="006E3D81">
      <w:pPr>
        <w:rPr>
          <w:i w:val="0"/>
        </w:rPr>
      </w:pPr>
    </w:p>
    <w:p w:rsidR="004B401E" w:rsidRPr="00284219" w:rsidRDefault="004B401E" w:rsidP="006E3D81">
      <w:pPr>
        <w:rPr>
          <w:i w:val="0"/>
          <w:color w:val="FF0000"/>
        </w:rPr>
      </w:pPr>
      <w:r w:rsidRPr="00284219">
        <w:rPr>
          <w:i w:val="0"/>
          <w:color w:val="FF0000"/>
        </w:rPr>
        <w:t>Slide 13: XX Century:  Liberation Promoters</w:t>
      </w:r>
    </w:p>
    <w:p w:rsidR="00E67176" w:rsidRPr="00284219" w:rsidRDefault="00E67176" w:rsidP="006E3D81">
      <w:pPr>
        <w:rPr>
          <w:i w:val="0"/>
        </w:rPr>
      </w:pPr>
      <w:r w:rsidRPr="00284219">
        <w:rPr>
          <w:i w:val="0"/>
        </w:rPr>
        <w:t>Many authors contributed to the expansion of said movement, for example: Simone de Beauvoir, Betty Friedan, founder of the NOW grou</w:t>
      </w:r>
      <w:r w:rsidR="008F105A" w:rsidRPr="00284219">
        <w:rPr>
          <w:i w:val="0"/>
        </w:rPr>
        <w:t>p</w:t>
      </w:r>
      <w:r w:rsidRPr="00284219">
        <w:rPr>
          <w:i w:val="0"/>
        </w:rPr>
        <w:t xml:space="preserve"> (National Organization for Women), one of the most important organization in </w:t>
      </w:r>
      <w:r w:rsidR="000E4E6F" w:rsidRPr="00284219">
        <w:rPr>
          <w:i w:val="0"/>
        </w:rPr>
        <w:t xml:space="preserve">the </w:t>
      </w:r>
      <w:r w:rsidRPr="00284219">
        <w:rPr>
          <w:i w:val="0"/>
        </w:rPr>
        <w:t>USA</w:t>
      </w:r>
      <w:r w:rsidR="008F105A" w:rsidRPr="00284219">
        <w:rPr>
          <w:i w:val="0"/>
        </w:rPr>
        <w:t xml:space="preserve">; Gloria Steinen and Bella Abzug.  This movement enabled the </w:t>
      </w:r>
      <w:r w:rsidR="00AC06CA" w:rsidRPr="00284219">
        <w:rPr>
          <w:i w:val="0"/>
        </w:rPr>
        <w:t>passage</w:t>
      </w:r>
      <w:r w:rsidR="009D0D90" w:rsidRPr="00284219">
        <w:rPr>
          <w:i w:val="0"/>
        </w:rPr>
        <w:t xml:space="preserve"> </w:t>
      </w:r>
      <w:r w:rsidR="008F105A" w:rsidRPr="00284219">
        <w:rPr>
          <w:i w:val="0"/>
        </w:rPr>
        <w:t xml:space="preserve">of non-discrimination laws and a </w:t>
      </w:r>
      <w:r w:rsidR="00AC06CA" w:rsidRPr="00284219">
        <w:rPr>
          <w:i w:val="0"/>
        </w:rPr>
        <w:t xml:space="preserve">wide </w:t>
      </w:r>
      <w:r w:rsidR="008F105A" w:rsidRPr="00284219">
        <w:rPr>
          <w:i w:val="0"/>
        </w:rPr>
        <w:t>spectrum of protective measures towar</w:t>
      </w:r>
      <w:r w:rsidR="00AC06CA" w:rsidRPr="00284219">
        <w:rPr>
          <w:i w:val="0"/>
        </w:rPr>
        <w:t>d</w:t>
      </w:r>
      <w:r w:rsidR="008F105A" w:rsidRPr="00284219">
        <w:rPr>
          <w:i w:val="0"/>
        </w:rPr>
        <w:t xml:space="preserve">s maternity and campaigns related to identify and stop violence </w:t>
      </w:r>
      <w:r w:rsidR="00AC06CA" w:rsidRPr="00284219">
        <w:rPr>
          <w:i w:val="0"/>
        </w:rPr>
        <w:t xml:space="preserve">against </w:t>
      </w:r>
      <w:r w:rsidR="008F105A" w:rsidRPr="00284219">
        <w:rPr>
          <w:i w:val="0"/>
        </w:rPr>
        <w:t>women.</w:t>
      </w:r>
    </w:p>
    <w:p w:rsidR="008F105A" w:rsidRPr="00284219" w:rsidRDefault="008F105A" w:rsidP="006E3D81">
      <w:pPr>
        <w:rPr>
          <w:i w:val="0"/>
        </w:rPr>
      </w:pPr>
    </w:p>
    <w:p w:rsidR="008F105A" w:rsidRPr="00284219" w:rsidRDefault="008F105A" w:rsidP="006E3D81">
      <w:pPr>
        <w:rPr>
          <w:i w:val="0"/>
        </w:rPr>
      </w:pPr>
      <w:r w:rsidRPr="00284219">
        <w:rPr>
          <w:i w:val="0"/>
        </w:rPr>
        <w:t xml:space="preserve">At the beginning of the XXI century with access to university strikingly increased; the amount or women with manager status in banks and commerce has also grown.  But, in spite of this progress, the proportion of women in the upper echelons of power (political, economical and cultural) is stills scarce, although there </w:t>
      </w:r>
      <w:r w:rsidR="00E66045" w:rsidRPr="00284219">
        <w:rPr>
          <w:i w:val="0"/>
        </w:rPr>
        <w:t xml:space="preserve">are </w:t>
      </w:r>
      <w:r w:rsidRPr="00284219">
        <w:rPr>
          <w:i w:val="0"/>
        </w:rPr>
        <w:t xml:space="preserve">companies that exhibit </w:t>
      </w:r>
      <w:r w:rsidR="00E66045" w:rsidRPr="00284219">
        <w:rPr>
          <w:i w:val="0"/>
        </w:rPr>
        <w:t>female</w:t>
      </w:r>
      <w:r w:rsidRPr="00284219">
        <w:rPr>
          <w:i w:val="0"/>
        </w:rPr>
        <w:t xml:space="preserve"> managers to show of</w:t>
      </w:r>
      <w:r w:rsidR="00E66045" w:rsidRPr="00284219">
        <w:rPr>
          <w:i w:val="0"/>
        </w:rPr>
        <w:t>f</w:t>
      </w:r>
      <w:r w:rsidRPr="00284219">
        <w:rPr>
          <w:i w:val="0"/>
        </w:rPr>
        <w:t xml:space="preserve"> their non-discrimination.</w:t>
      </w:r>
    </w:p>
    <w:p w:rsidR="006E3D81" w:rsidRPr="00284219" w:rsidRDefault="006E3D81" w:rsidP="006E3D81">
      <w:pPr>
        <w:rPr>
          <w:i w:val="0"/>
        </w:rPr>
      </w:pPr>
    </w:p>
    <w:p w:rsidR="006E3D81" w:rsidRPr="00284219" w:rsidRDefault="008F105A" w:rsidP="006E3D81">
      <w:pPr>
        <w:rPr>
          <w:i w:val="0"/>
        </w:rPr>
      </w:pPr>
      <w:r w:rsidRPr="00284219">
        <w:rPr>
          <w:i w:val="0"/>
        </w:rPr>
        <w:t xml:space="preserve">The important thing is that in this new </w:t>
      </w:r>
      <w:r w:rsidR="009D0D90" w:rsidRPr="00284219">
        <w:rPr>
          <w:i w:val="0"/>
        </w:rPr>
        <w:t>millennia</w:t>
      </w:r>
      <w:r w:rsidRPr="00284219">
        <w:rPr>
          <w:i w:val="0"/>
        </w:rPr>
        <w:t xml:space="preserve"> there </w:t>
      </w:r>
      <w:r w:rsidR="00E66045" w:rsidRPr="00284219">
        <w:rPr>
          <w:i w:val="0"/>
        </w:rPr>
        <w:t xml:space="preserve">is </w:t>
      </w:r>
      <w:r w:rsidRPr="00284219">
        <w:rPr>
          <w:i w:val="0"/>
        </w:rPr>
        <w:t xml:space="preserve">still a </w:t>
      </w:r>
      <w:r w:rsidR="00E66045" w:rsidRPr="00284219">
        <w:rPr>
          <w:i w:val="0"/>
        </w:rPr>
        <w:t xml:space="preserve">large </w:t>
      </w:r>
      <w:r w:rsidRPr="00284219">
        <w:rPr>
          <w:i w:val="0"/>
        </w:rPr>
        <w:t xml:space="preserve">proportion of women subject to double </w:t>
      </w:r>
      <w:r w:rsidR="00E66045" w:rsidRPr="00284219">
        <w:rPr>
          <w:i w:val="0"/>
        </w:rPr>
        <w:t>duty</w:t>
      </w:r>
      <w:r w:rsidRPr="00284219">
        <w:rPr>
          <w:i w:val="0"/>
        </w:rPr>
        <w:t>:  one at work and the other as mother-housewife.  In the Italian study Imagine Work of 2009, data from Italy and Norway are compared regarding time involved in domestic tasks:</w:t>
      </w:r>
    </w:p>
    <w:p w:rsidR="008F105A" w:rsidRPr="00284219" w:rsidRDefault="008F105A" w:rsidP="006E3D81">
      <w:pPr>
        <w:rPr>
          <w:i w:val="0"/>
        </w:rPr>
      </w:pPr>
      <w:r w:rsidRPr="00284219">
        <w:rPr>
          <w:i w:val="0"/>
        </w:rPr>
        <w:t>Hours invested in domestic work of Women:  Italians 5 h 47 min – Norwegians: 3 h 36 min</w:t>
      </w:r>
    </w:p>
    <w:p w:rsidR="008F105A" w:rsidRPr="00284219" w:rsidRDefault="008F105A" w:rsidP="006E3D81">
      <w:pPr>
        <w:rPr>
          <w:i w:val="0"/>
        </w:rPr>
      </w:pPr>
      <w:r w:rsidRPr="00284219">
        <w:rPr>
          <w:i w:val="0"/>
        </w:rPr>
        <w:t>Hours invested in domestic work of Men:  Italian: 1 h 55 min – Norwegians: 2h 24 min</w:t>
      </w:r>
    </w:p>
    <w:p w:rsidR="008F105A" w:rsidRPr="00284219" w:rsidRDefault="008F105A" w:rsidP="006E3D81">
      <w:pPr>
        <w:rPr>
          <w:i w:val="0"/>
        </w:rPr>
      </w:pPr>
    </w:p>
    <w:p w:rsidR="00C54D6F" w:rsidRPr="00284219" w:rsidRDefault="00C54D6F" w:rsidP="006E3D81">
      <w:pPr>
        <w:rPr>
          <w:i w:val="0"/>
        </w:rPr>
      </w:pPr>
      <w:r w:rsidRPr="00284219">
        <w:rPr>
          <w:i w:val="0"/>
        </w:rPr>
        <w:t xml:space="preserve">This evidences that with different </w:t>
      </w:r>
      <w:r w:rsidR="009D0D90" w:rsidRPr="00284219">
        <w:rPr>
          <w:i w:val="0"/>
        </w:rPr>
        <w:t>rhythms</w:t>
      </w:r>
      <w:r w:rsidRPr="00284219">
        <w:rPr>
          <w:i w:val="0"/>
        </w:rPr>
        <w:t xml:space="preserve">, discrimination still exists in Europe.  In the Spanish case, it is enough to see the national data of women’s death as victims of their </w:t>
      </w:r>
      <w:r w:rsidR="00E66045" w:rsidRPr="00284219">
        <w:rPr>
          <w:i w:val="0"/>
        </w:rPr>
        <w:t xml:space="preserve">partner’s </w:t>
      </w:r>
      <w:r w:rsidRPr="00284219">
        <w:rPr>
          <w:i w:val="0"/>
        </w:rPr>
        <w:t>violence:  Year 2009:  73; year 2010:  78; year 2011: 65.</w:t>
      </w:r>
    </w:p>
    <w:p w:rsidR="00C54D6F" w:rsidRPr="00284219" w:rsidRDefault="00C54D6F" w:rsidP="006E3D81">
      <w:pPr>
        <w:rPr>
          <w:i w:val="0"/>
        </w:rPr>
      </w:pPr>
    </w:p>
    <w:p w:rsidR="00C54D6F" w:rsidRPr="00284219" w:rsidRDefault="00C54D6F" w:rsidP="006E3D81">
      <w:pPr>
        <w:rPr>
          <w:i w:val="0"/>
        </w:rPr>
      </w:pPr>
      <w:r w:rsidRPr="00284219">
        <w:rPr>
          <w:i w:val="0"/>
        </w:rPr>
        <w:t xml:space="preserve">We understand that the process of discrimination of women is in full decline.  A new sensibility </w:t>
      </w:r>
      <w:r w:rsidR="00E66045" w:rsidRPr="00284219">
        <w:rPr>
          <w:i w:val="0"/>
        </w:rPr>
        <w:t>a</w:t>
      </w:r>
      <w:r w:rsidRPr="00284219">
        <w:rPr>
          <w:i w:val="0"/>
        </w:rPr>
        <w:t>rises with the new generations where the family project is decided and developed by two and where companies are demanded working time flexibility for both parents.</w:t>
      </w:r>
    </w:p>
    <w:p w:rsidR="00C54D6F" w:rsidRPr="00284219" w:rsidRDefault="00C54D6F" w:rsidP="006E3D81">
      <w:pPr>
        <w:rPr>
          <w:i w:val="0"/>
        </w:rPr>
      </w:pPr>
    </w:p>
    <w:p w:rsidR="00C54D6F" w:rsidRPr="00A53977" w:rsidRDefault="00C54D6F" w:rsidP="006E3D81">
      <w:pPr>
        <w:rPr>
          <w:b/>
          <w:i w:val="0"/>
        </w:rPr>
      </w:pPr>
      <w:r w:rsidRPr="00A53977">
        <w:rPr>
          <w:b/>
          <w:i w:val="0"/>
        </w:rPr>
        <w:t>All</w:t>
      </w:r>
      <w:r w:rsidR="00E66045" w:rsidRPr="00A53977">
        <w:rPr>
          <w:b/>
          <w:i w:val="0"/>
        </w:rPr>
        <w:t xml:space="preserve"> of</w:t>
      </w:r>
      <w:r w:rsidRPr="00A53977">
        <w:rPr>
          <w:b/>
          <w:i w:val="0"/>
        </w:rPr>
        <w:t xml:space="preserve"> this allows us to understand the historical possibility of the Superwoman myth.  First of all because the fundamental belie</w:t>
      </w:r>
      <w:r w:rsidR="00E66045" w:rsidRPr="00A53977">
        <w:rPr>
          <w:b/>
          <w:i w:val="0"/>
        </w:rPr>
        <w:t>fs</w:t>
      </w:r>
      <w:r w:rsidRPr="00A53977">
        <w:rPr>
          <w:b/>
          <w:i w:val="0"/>
        </w:rPr>
        <w:t xml:space="preserve"> were seriously weakened and on the other hand, because a huge desire </w:t>
      </w:r>
      <w:r w:rsidR="00E66045" w:rsidRPr="00A53977">
        <w:rPr>
          <w:b/>
          <w:i w:val="0"/>
        </w:rPr>
        <w:t>for</w:t>
      </w:r>
      <w:r w:rsidRPr="00A53977">
        <w:rPr>
          <w:b/>
          <w:i w:val="0"/>
        </w:rPr>
        <w:t xml:space="preserve"> emancipation that had been suppressed and hidden for millennia was strongly appearing and expressing</w:t>
      </w:r>
      <w:r w:rsidR="00E66045" w:rsidRPr="00A53977">
        <w:rPr>
          <w:b/>
          <w:i w:val="0"/>
        </w:rPr>
        <w:t xml:space="preserve"> itself</w:t>
      </w:r>
      <w:r w:rsidRPr="00A53977">
        <w:rPr>
          <w:b/>
          <w:i w:val="0"/>
        </w:rPr>
        <w:t xml:space="preserve"> in all fields.  A desire that had no images.  There was no information from other cultures or possibilities.  From the western arrogance it was believed that </w:t>
      </w:r>
      <w:r w:rsidR="00E66045" w:rsidRPr="00A53977">
        <w:rPr>
          <w:b/>
          <w:i w:val="0"/>
        </w:rPr>
        <w:t>woman’s place</w:t>
      </w:r>
      <w:r w:rsidRPr="00A53977">
        <w:rPr>
          <w:b/>
          <w:i w:val="0"/>
        </w:rPr>
        <w:t xml:space="preserve"> had “always” been the same and there was an enormous vacuum of possibilities for those who wanted to change it.</w:t>
      </w:r>
    </w:p>
    <w:p w:rsidR="006E3D81" w:rsidRPr="00284219" w:rsidRDefault="006E3D81" w:rsidP="006E3D81">
      <w:pPr>
        <w:rPr>
          <w:i w:val="0"/>
        </w:rPr>
      </w:pPr>
    </w:p>
    <w:p w:rsidR="00A53977" w:rsidRPr="001D1D28" w:rsidRDefault="00A53977" w:rsidP="00A53977">
      <w:pPr>
        <w:rPr>
          <w:b/>
          <w:i w:val="0"/>
          <w:color w:val="000000" w:themeColor="text1"/>
        </w:rPr>
      </w:pPr>
      <w:r w:rsidRPr="001D1D28">
        <w:rPr>
          <w:b/>
          <w:i w:val="0"/>
          <w:color w:val="000000" w:themeColor="text1"/>
        </w:rPr>
        <w:t xml:space="preserve">As a </w:t>
      </w:r>
      <w:r w:rsidR="001D1D28" w:rsidRPr="001D1D28">
        <w:rPr>
          <w:b/>
          <w:i w:val="0"/>
          <w:color w:val="000000" w:themeColor="text1"/>
        </w:rPr>
        <w:t>conclusion</w:t>
      </w:r>
      <w:r w:rsidRPr="001D1D28">
        <w:rPr>
          <w:b/>
          <w:i w:val="0"/>
          <w:color w:val="000000" w:themeColor="text1"/>
        </w:rPr>
        <w:t xml:space="preserve"> for the</w:t>
      </w:r>
      <w:r w:rsidR="001D1D28">
        <w:rPr>
          <w:b/>
          <w:i w:val="0"/>
          <w:color w:val="000000" w:themeColor="text1"/>
        </w:rPr>
        <w:t>se</w:t>
      </w:r>
      <w:r w:rsidRPr="001D1D28">
        <w:rPr>
          <w:b/>
          <w:i w:val="0"/>
          <w:color w:val="000000" w:themeColor="text1"/>
        </w:rPr>
        <w:t xml:space="preserve"> interrelated processes</w:t>
      </w:r>
      <w:r w:rsidR="00371D4A" w:rsidRPr="001D1D28">
        <w:rPr>
          <w:b/>
          <w:i w:val="0"/>
          <w:color w:val="000000" w:themeColor="text1"/>
        </w:rPr>
        <w:t xml:space="preserve"> we ask:  what is the compensation of this myth?  </w:t>
      </w:r>
      <w:r w:rsidR="001D1D28" w:rsidRPr="001D1D28">
        <w:rPr>
          <w:b/>
          <w:i w:val="0"/>
          <w:color w:val="000000" w:themeColor="text1"/>
        </w:rPr>
        <w:t>Against</w:t>
      </w:r>
      <w:r w:rsidR="00371D4A" w:rsidRPr="001D1D28">
        <w:rPr>
          <w:b/>
          <w:i w:val="0"/>
          <w:color w:val="000000" w:themeColor="text1"/>
        </w:rPr>
        <w:t xml:space="preserve"> what is it rebelling?  it rebles against the imposition of roles and possibilities assigned to each gender.  It compensates the narrow vital ambit that was reserved for women and it does so, adding the masculine roles to the traditional feminine ones.  In other words, being providers and search</w:t>
      </w:r>
      <w:r w:rsidR="001D1D28">
        <w:rPr>
          <w:b/>
          <w:i w:val="0"/>
          <w:color w:val="000000" w:themeColor="text1"/>
        </w:rPr>
        <w:t>ers</w:t>
      </w:r>
      <w:r w:rsidR="00371D4A" w:rsidRPr="001D1D28">
        <w:rPr>
          <w:b/>
          <w:i w:val="0"/>
          <w:color w:val="000000" w:themeColor="text1"/>
        </w:rPr>
        <w:t xml:space="preserve"> for </w:t>
      </w:r>
      <w:r w:rsidR="001D1D28" w:rsidRPr="001D1D28">
        <w:rPr>
          <w:b/>
          <w:i w:val="0"/>
          <w:color w:val="000000" w:themeColor="text1"/>
        </w:rPr>
        <w:t>professional</w:t>
      </w:r>
      <w:r w:rsidR="00371D4A" w:rsidRPr="001D1D28">
        <w:rPr>
          <w:b/>
          <w:i w:val="0"/>
          <w:color w:val="000000" w:themeColor="text1"/>
        </w:rPr>
        <w:t xml:space="preserve"> success in addition to being a mother, couple and housewife.</w:t>
      </w:r>
    </w:p>
    <w:p w:rsidR="00371D4A" w:rsidRPr="001D1D28" w:rsidRDefault="00371D4A" w:rsidP="00A53977">
      <w:pPr>
        <w:rPr>
          <w:b/>
          <w:i w:val="0"/>
          <w:color w:val="000000" w:themeColor="text1"/>
        </w:rPr>
      </w:pPr>
      <w:r w:rsidRPr="001D1D28">
        <w:rPr>
          <w:b/>
          <w:i w:val="0"/>
          <w:color w:val="000000" w:themeColor="text1"/>
        </w:rPr>
        <w:t>We will now see in detail this addition of roles.</w:t>
      </w:r>
    </w:p>
    <w:p w:rsidR="00A53977" w:rsidRPr="00061D01" w:rsidRDefault="00A53977" w:rsidP="006E3D81">
      <w:pPr>
        <w:rPr>
          <w:i w:val="0"/>
        </w:rPr>
      </w:pPr>
    </w:p>
    <w:p w:rsidR="006E3D81" w:rsidRPr="00284219" w:rsidRDefault="00C54D6F" w:rsidP="006E3D81">
      <w:pPr>
        <w:rPr>
          <w:i w:val="0"/>
        </w:rPr>
      </w:pPr>
      <w:r w:rsidRPr="00284219">
        <w:rPr>
          <w:i w:val="0"/>
        </w:rPr>
        <w:t>WHAT ARE THE CHARACTERISTICS OF THIS MYTH?</w:t>
      </w:r>
    </w:p>
    <w:p w:rsidR="00C54D6F" w:rsidRPr="00284219" w:rsidRDefault="00C54D6F" w:rsidP="006E3D81">
      <w:pPr>
        <w:rPr>
          <w:i w:val="0"/>
        </w:rPr>
      </w:pPr>
    </w:p>
    <w:p w:rsidR="00C54D6F" w:rsidRPr="00284219" w:rsidRDefault="00C54D6F" w:rsidP="006E3D81">
      <w:pPr>
        <w:rPr>
          <w:i w:val="0"/>
        </w:rPr>
      </w:pPr>
      <w:r w:rsidRPr="00284219">
        <w:rPr>
          <w:i w:val="0"/>
        </w:rPr>
        <w:t xml:space="preserve">Let’s see now </w:t>
      </w:r>
      <w:r w:rsidR="009D0D90" w:rsidRPr="00284219">
        <w:rPr>
          <w:i w:val="0"/>
        </w:rPr>
        <w:t xml:space="preserve">how he </w:t>
      </w:r>
      <w:r w:rsidRPr="00284219">
        <w:rPr>
          <w:i w:val="0"/>
        </w:rPr>
        <w:t xml:space="preserve">myth </w:t>
      </w:r>
      <w:r w:rsidR="005C337E" w:rsidRPr="00284219">
        <w:rPr>
          <w:i w:val="0"/>
        </w:rPr>
        <w:t xml:space="preserve">is </w:t>
      </w:r>
      <w:r w:rsidRPr="00284219">
        <w:rPr>
          <w:i w:val="0"/>
        </w:rPr>
        <w:t>from the inside, to find out what</w:t>
      </w:r>
      <w:r w:rsidR="005C337E" w:rsidRPr="00284219">
        <w:rPr>
          <w:i w:val="0"/>
        </w:rPr>
        <w:t xml:space="preserve"> it</w:t>
      </w:r>
      <w:r w:rsidRPr="00284219">
        <w:rPr>
          <w:i w:val="0"/>
        </w:rPr>
        <w:t xml:space="preserve"> is made of.  We have grouped the characteristics of this myth in 3 pairs of fields, starting with the home.  Superwoman is a </w:t>
      </w:r>
      <w:r w:rsidRPr="00284219">
        <w:rPr>
          <w:i w:val="0"/>
        </w:rPr>
        <w:lastRenderedPageBreak/>
        <w:t xml:space="preserve">mother and she has a home.  This is a woman </w:t>
      </w:r>
      <w:r w:rsidR="005C337E" w:rsidRPr="00284219">
        <w:rPr>
          <w:i w:val="0"/>
        </w:rPr>
        <w:t>who</w:t>
      </w:r>
      <w:r w:rsidRPr="00284219">
        <w:rPr>
          <w:i w:val="0"/>
        </w:rPr>
        <w:t xml:space="preserve"> maintains the traditional roles of her gender.  It is possible that she may have attempted to delegate (or not) but the delegations </w:t>
      </w:r>
      <w:r w:rsidR="005C337E" w:rsidRPr="00284219">
        <w:rPr>
          <w:i w:val="0"/>
        </w:rPr>
        <w:t>has</w:t>
      </w:r>
      <w:r w:rsidRPr="00284219">
        <w:rPr>
          <w:i w:val="0"/>
        </w:rPr>
        <w:t xml:space="preserve"> been partial, occasional or </w:t>
      </w:r>
      <w:r w:rsidR="009D0D90" w:rsidRPr="00284219">
        <w:rPr>
          <w:i w:val="0"/>
        </w:rPr>
        <w:t>nil</w:t>
      </w:r>
      <w:r w:rsidRPr="00284219">
        <w:rPr>
          <w:i w:val="0"/>
        </w:rPr>
        <w:t>.</w:t>
      </w:r>
    </w:p>
    <w:p w:rsidR="00C54D6F" w:rsidRPr="00284219" w:rsidRDefault="00C54D6F" w:rsidP="006E3D81">
      <w:pPr>
        <w:rPr>
          <w:i w:val="0"/>
        </w:rPr>
      </w:pPr>
    </w:p>
    <w:p w:rsidR="004B401E" w:rsidRPr="00284219" w:rsidRDefault="004B401E" w:rsidP="006E3D81">
      <w:pPr>
        <w:rPr>
          <w:i w:val="0"/>
          <w:color w:val="FF0000"/>
        </w:rPr>
      </w:pPr>
      <w:r w:rsidRPr="00284219">
        <w:rPr>
          <w:i w:val="0"/>
          <w:color w:val="FF0000"/>
        </w:rPr>
        <w:t>Slide 14:  Myth characteristics:  Mother &amp; housewife</w:t>
      </w:r>
    </w:p>
    <w:p w:rsidR="006E3D81" w:rsidRPr="00284219" w:rsidRDefault="0022252B" w:rsidP="006E3D81">
      <w:pPr>
        <w:rPr>
          <w:i w:val="0"/>
        </w:rPr>
      </w:pPr>
      <w:r w:rsidRPr="00284219">
        <w:rPr>
          <w:i w:val="0"/>
        </w:rPr>
        <w:t>Superwoman is not any mother, she is THE mother.  This is someone capable of expressing all her love and care that her offspring may need, she is also someone who understands her children</w:t>
      </w:r>
      <w:r w:rsidR="005C337E" w:rsidRPr="00284219">
        <w:rPr>
          <w:i w:val="0"/>
        </w:rPr>
        <w:t>’s</w:t>
      </w:r>
      <w:r w:rsidRPr="00284219">
        <w:rPr>
          <w:i w:val="0"/>
        </w:rPr>
        <w:t xml:space="preserve"> stages.  </w:t>
      </w:r>
      <w:r w:rsidR="009D0D90" w:rsidRPr="00284219">
        <w:rPr>
          <w:i w:val="0"/>
        </w:rPr>
        <w:t>T</w:t>
      </w:r>
      <w:r w:rsidRPr="00284219">
        <w:rPr>
          <w:i w:val="0"/>
        </w:rPr>
        <w:t xml:space="preserve">his generates a wide scope of activities, search </w:t>
      </w:r>
      <w:r w:rsidR="005C337E" w:rsidRPr="00284219">
        <w:rPr>
          <w:i w:val="0"/>
        </w:rPr>
        <w:t>for</w:t>
      </w:r>
      <w:r w:rsidRPr="00284219">
        <w:rPr>
          <w:i w:val="0"/>
        </w:rPr>
        <w:t xml:space="preserve"> possibilities and support.  To provide a few examples:  THE mother grants importance to the</w:t>
      </w:r>
      <w:r w:rsidR="005C337E" w:rsidRPr="00284219">
        <w:rPr>
          <w:i w:val="0"/>
        </w:rPr>
        <w:t xml:space="preserve"> nighttime story</w:t>
      </w:r>
      <w:r w:rsidRPr="00284219">
        <w:rPr>
          <w:i w:val="0"/>
        </w:rPr>
        <w:t>, as well as studies, help</w:t>
      </w:r>
      <w:r w:rsidR="005C337E" w:rsidRPr="00284219">
        <w:rPr>
          <w:i w:val="0"/>
        </w:rPr>
        <w:t>s</w:t>
      </w:r>
      <w:r w:rsidRPr="00284219">
        <w:rPr>
          <w:i w:val="0"/>
        </w:rPr>
        <w:t xml:space="preserve"> with homework or </w:t>
      </w:r>
      <w:r w:rsidR="009D0D90" w:rsidRPr="00284219">
        <w:rPr>
          <w:i w:val="0"/>
        </w:rPr>
        <w:t>gets</w:t>
      </w:r>
      <w:r w:rsidRPr="00284219">
        <w:rPr>
          <w:i w:val="0"/>
        </w:rPr>
        <w:t xml:space="preserve"> home teachers.  She also values physical development with sports and she does not forget art.</w:t>
      </w:r>
    </w:p>
    <w:p w:rsidR="006E3D81" w:rsidRPr="00284219" w:rsidRDefault="006E3D81" w:rsidP="006E3D81">
      <w:pPr>
        <w:rPr>
          <w:i w:val="0"/>
        </w:rPr>
      </w:pPr>
    </w:p>
    <w:p w:rsidR="006E3D81" w:rsidRPr="00284219" w:rsidRDefault="0022252B" w:rsidP="006E3D81">
      <w:pPr>
        <w:rPr>
          <w:i w:val="0"/>
        </w:rPr>
      </w:pPr>
      <w:r w:rsidRPr="00284219">
        <w:rPr>
          <w:i w:val="0"/>
        </w:rPr>
        <w:t>Taking care of</w:t>
      </w:r>
      <w:r w:rsidR="005C337E" w:rsidRPr="00284219">
        <w:rPr>
          <w:i w:val="0"/>
        </w:rPr>
        <w:t xml:space="preserve"> the</w:t>
      </w:r>
      <w:r w:rsidRPr="00284219">
        <w:rPr>
          <w:i w:val="0"/>
        </w:rPr>
        <w:t xml:space="preserve"> home has been a more secondary role that may</w:t>
      </w:r>
      <w:r w:rsidR="005C337E" w:rsidRPr="00284219">
        <w:rPr>
          <w:i w:val="0"/>
        </w:rPr>
        <w:t>be</w:t>
      </w:r>
      <w:r w:rsidRPr="00284219">
        <w:rPr>
          <w:i w:val="0"/>
        </w:rPr>
        <w:t xml:space="preserve"> Superwomen have tried to delegate, but due to</w:t>
      </w:r>
      <w:r w:rsidR="005C337E" w:rsidRPr="00284219">
        <w:rPr>
          <w:i w:val="0"/>
        </w:rPr>
        <w:t xml:space="preserve"> the</w:t>
      </w:r>
      <w:r w:rsidRPr="00284219">
        <w:rPr>
          <w:i w:val="0"/>
        </w:rPr>
        <w:t xml:space="preserve"> lack of Money </w:t>
      </w:r>
      <w:r w:rsidR="005C337E" w:rsidRPr="00284219">
        <w:rPr>
          <w:i w:val="0"/>
        </w:rPr>
        <w:t>or</w:t>
      </w:r>
      <w:r w:rsidRPr="00284219">
        <w:rPr>
          <w:i w:val="0"/>
        </w:rPr>
        <w:t xml:space="preserve"> help, too many times Superwomen have dedicated long hours during the weekends preparing frozen food for the week; arranging houses where children never </w:t>
      </w:r>
      <w:r w:rsidR="005C337E" w:rsidRPr="00284219">
        <w:rPr>
          <w:i w:val="0"/>
        </w:rPr>
        <w:t xml:space="preserve">do </w:t>
      </w:r>
      <w:r w:rsidRPr="00284219">
        <w:rPr>
          <w:i w:val="0"/>
        </w:rPr>
        <w:t xml:space="preserve">their part and thanking occasional family help which are a bit bored </w:t>
      </w:r>
      <w:r w:rsidR="005C337E" w:rsidRPr="00284219">
        <w:rPr>
          <w:i w:val="0"/>
        </w:rPr>
        <w:t>with</w:t>
      </w:r>
      <w:r w:rsidRPr="00284219">
        <w:rPr>
          <w:i w:val="0"/>
        </w:rPr>
        <w:t xml:space="preserve"> listening</w:t>
      </w:r>
      <w:r w:rsidR="005C337E" w:rsidRPr="00284219">
        <w:rPr>
          <w:i w:val="0"/>
        </w:rPr>
        <w:t xml:space="preserve"> to</w:t>
      </w:r>
      <w:r w:rsidRPr="00284219">
        <w:rPr>
          <w:i w:val="0"/>
        </w:rPr>
        <w:t xml:space="preserve"> her complain.</w:t>
      </w:r>
    </w:p>
    <w:p w:rsidR="0022252B" w:rsidRPr="00284219" w:rsidRDefault="0022252B" w:rsidP="006E3D81">
      <w:pPr>
        <w:rPr>
          <w:i w:val="0"/>
        </w:rPr>
      </w:pPr>
    </w:p>
    <w:p w:rsidR="004B401E" w:rsidRPr="00284219" w:rsidRDefault="004B401E" w:rsidP="006E3D81">
      <w:pPr>
        <w:rPr>
          <w:i w:val="0"/>
          <w:color w:val="FF0000"/>
        </w:rPr>
      </w:pPr>
      <w:r w:rsidRPr="00284219">
        <w:rPr>
          <w:i w:val="0"/>
          <w:color w:val="FF0000"/>
        </w:rPr>
        <w:t xml:space="preserve">Slide </w:t>
      </w:r>
      <w:r w:rsidR="001D1D28" w:rsidRPr="00284219">
        <w:rPr>
          <w:i w:val="0"/>
          <w:color w:val="FF0000"/>
        </w:rPr>
        <w:t>15 Myth</w:t>
      </w:r>
      <w:r w:rsidRPr="00284219">
        <w:rPr>
          <w:i w:val="0"/>
          <w:color w:val="FF0000"/>
        </w:rPr>
        <w:t xml:space="preserve"> characteristics: appeal and sociability  </w:t>
      </w:r>
    </w:p>
    <w:p w:rsidR="006E3D81" w:rsidRPr="00284219" w:rsidRDefault="009D0D90" w:rsidP="006E3D81">
      <w:pPr>
        <w:rPr>
          <w:i w:val="0"/>
        </w:rPr>
      </w:pPr>
      <w:r w:rsidRPr="00284219">
        <w:rPr>
          <w:i w:val="0"/>
        </w:rPr>
        <w:t>Other</w:t>
      </w:r>
      <w:r w:rsidR="0022252B" w:rsidRPr="00284219">
        <w:rPr>
          <w:i w:val="0"/>
        </w:rPr>
        <w:t xml:space="preserve"> striking characteristics are appeal and sociability.  A Superwoman cannot allow herself to go through life untidy and without feeling attractive.  She is someone who takes care of her look</w:t>
      </w:r>
      <w:r w:rsidR="005C337E" w:rsidRPr="00284219">
        <w:rPr>
          <w:i w:val="0"/>
        </w:rPr>
        <w:t>s</w:t>
      </w:r>
      <w:r w:rsidR="0022252B" w:rsidRPr="00284219">
        <w:rPr>
          <w:i w:val="0"/>
        </w:rPr>
        <w:t xml:space="preserve">, she has a whole industry to help her and she receives the corresponding commercial avalanche to </w:t>
      </w:r>
      <w:r w:rsidR="005C337E" w:rsidRPr="00284219">
        <w:rPr>
          <w:i w:val="0"/>
        </w:rPr>
        <w:t xml:space="preserve">keep </w:t>
      </w:r>
      <w:r w:rsidR="0022252B" w:rsidRPr="00284219">
        <w:rPr>
          <w:i w:val="0"/>
        </w:rPr>
        <w:t xml:space="preserve">herself young, sexy and with her own style.  This means that Superwoman </w:t>
      </w:r>
      <w:r w:rsidR="005C337E" w:rsidRPr="00284219">
        <w:rPr>
          <w:i w:val="0"/>
        </w:rPr>
        <w:t xml:space="preserve">devotes </w:t>
      </w:r>
      <w:r w:rsidR="0022252B" w:rsidRPr="00284219">
        <w:rPr>
          <w:i w:val="0"/>
        </w:rPr>
        <w:t>time and energy to take care of her look</w:t>
      </w:r>
      <w:r w:rsidR="005C337E" w:rsidRPr="00284219">
        <w:rPr>
          <w:i w:val="0"/>
        </w:rPr>
        <w:t>s</w:t>
      </w:r>
      <w:r w:rsidR="0022252B" w:rsidRPr="00284219">
        <w:rPr>
          <w:i w:val="0"/>
        </w:rPr>
        <w:t xml:space="preserve">.  But </w:t>
      </w:r>
      <w:r w:rsidR="000D3714" w:rsidRPr="00284219">
        <w:rPr>
          <w:i w:val="0"/>
        </w:rPr>
        <w:t>she goes beyond that, Superwoman desires and demands to have a mature autonomous sexual life.</w:t>
      </w:r>
    </w:p>
    <w:p w:rsidR="00621DC0" w:rsidRPr="00284219" w:rsidRDefault="00621DC0" w:rsidP="006E3D81">
      <w:pPr>
        <w:rPr>
          <w:i w:val="0"/>
        </w:rPr>
      </w:pPr>
    </w:p>
    <w:p w:rsidR="00621DC0" w:rsidRPr="00284219" w:rsidRDefault="00621DC0" w:rsidP="006E3D81">
      <w:pPr>
        <w:rPr>
          <w:i w:val="0"/>
        </w:rPr>
      </w:pPr>
      <w:r w:rsidRPr="00284219">
        <w:rPr>
          <w:i w:val="0"/>
        </w:rPr>
        <w:t xml:space="preserve">It is now the right time to ask oneself how somebody so busy with her offspring,  strongly fighting at the professional level, could have the disposition to give </w:t>
      </w:r>
      <w:r w:rsidR="005C337E" w:rsidRPr="00284219">
        <w:rPr>
          <w:i w:val="0"/>
        </w:rPr>
        <w:t xml:space="preserve">herself </w:t>
      </w:r>
      <w:r w:rsidRPr="00284219">
        <w:rPr>
          <w:i w:val="0"/>
        </w:rPr>
        <w:t xml:space="preserve">to pleasure, </w:t>
      </w:r>
      <w:r w:rsidR="005C337E" w:rsidRPr="00284219">
        <w:rPr>
          <w:i w:val="0"/>
        </w:rPr>
        <w:t>loosening up</w:t>
      </w:r>
      <w:r w:rsidRPr="00284219">
        <w:rPr>
          <w:i w:val="0"/>
        </w:rPr>
        <w:t xml:space="preserve"> the accumulated tensions; bearing in mind that a vast majority has had couples with </w:t>
      </w:r>
      <w:r w:rsidR="00F91E20" w:rsidRPr="00284219">
        <w:rPr>
          <w:i w:val="0"/>
        </w:rPr>
        <w:t xml:space="preserve">a </w:t>
      </w:r>
      <w:r w:rsidRPr="00284219">
        <w:rPr>
          <w:i w:val="0"/>
        </w:rPr>
        <w:t>macho mentality.  In view of this combination</w:t>
      </w:r>
      <w:r w:rsidR="00F91E20" w:rsidRPr="00284219">
        <w:rPr>
          <w:i w:val="0"/>
        </w:rPr>
        <w:t xml:space="preserve"> it</w:t>
      </w:r>
      <w:r w:rsidRPr="00284219">
        <w:rPr>
          <w:i w:val="0"/>
        </w:rPr>
        <w:t xml:space="preserve"> is highly laudable that some women could develop a satisfactory sexual life.</w:t>
      </w:r>
    </w:p>
    <w:p w:rsidR="006E3D81" w:rsidRPr="00284219" w:rsidRDefault="006E3D81" w:rsidP="006E3D81">
      <w:pPr>
        <w:rPr>
          <w:i w:val="0"/>
        </w:rPr>
      </w:pPr>
    </w:p>
    <w:p w:rsidR="006E3D81" w:rsidRPr="00284219" w:rsidRDefault="00621DC0" w:rsidP="006E3D81">
      <w:pPr>
        <w:rPr>
          <w:i w:val="0"/>
        </w:rPr>
      </w:pPr>
      <w:r w:rsidRPr="00284219">
        <w:rPr>
          <w:i w:val="0"/>
        </w:rPr>
        <w:t xml:space="preserve">Another side of Superwoman is sociability which in general has been quite restricted, but it has existed.  Friendship is a </w:t>
      </w:r>
      <w:r w:rsidR="00F91E20" w:rsidRPr="00284219">
        <w:rPr>
          <w:i w:val="0"/>
        </w:rPr>
        <w:t xml:space="preserve">great </w:t>
      </w:r>
      <w:r w:rsidRPr="00284219">
        <w:rPr>
          <w:i w:val="0"/>
        </w:rPr>
        <w:t>value for her as well as solidarity with the difficult situations of her close friends.</w:t>
      </w:r>
    </w:p>
    <w:p w:rsidR="00621DC0" w:rsidRPr="00284219" w:rsidRDefault="00621DC0" w:rsidP="006E3D81">
      <w:pPr>
        <w:rPr>
          <w:i w:val="0"/>
          <w:color w:val="FF0000"/>
        </w:rPr>
      </w:pPr>
    </w:p>
    <w:p w:rsidR="004B401E" w:rsidRPr="00284219" w:rsidRDefault="004B401E" w:rsidP="006E3D81">
      <w:pPr>
        <w:rPr>
          <w:i w:val="0"/>
          <w:color w:val="FF0000"/>
        </w:rPr>
      </w:pPr>
      <w:r w:rsidRPr="00284219">
        <w:rPr>
          <w:i w:val="0"/>
          <w:color w:val="FF0000"/>
        </w:rPr>
        <w:t>Slide 16:  Myth characteristics:  Professional Success</w:t>
      </w:r>
    </w:p>
    <w:p w:rsidR="006E3D81" w:rsidRPr="00284219" w:rsidRDefault="00621DC0" w:rsidP="006E3D81">
      <w:pPr>
        <w:rPr>
          <w:i w:val="0"/>
        </w:rPr>
      </w:pPr>
      <w:r w:rsidRPr="00284219">
        <w:rPr>
          <w:i w:val="0"/>
        </w:rPr>
        <w:t xml:space="preserve">Finally, Superwoman is a </w:t>
      </w:r>
      <w:r w:rsidR="00BB7B6D" w:rsidRPr="00284219">
        <w:rPr>
          <w:i w:val="0"/>
        </w:rPr>
        <w:t>professional</w:t>
      </w:r>
      <w:r w:rsidRPr="00284219">
        <w:rPr>
          <w:i w:val="0"/>
        </w:rPr>
        <w:t xml:space="preserve"> and she will </w:t>
      </w:r>
      <w:r w:rsidR="00BB7B6D" w:rsidRPr="00284219">
        <w:rPr>
          <w:i w:val="0"/>
        </w:rPr>
        <w:t>aspire to succe</w:t>
      </w:r>
      <w:r w:rsidR="00F91E20" w:rsidRPr="00284219">
        <w:rPr>
          <w:i w:val="0"/>
        </w:rPr>
        <w:t>ed</w:t>
      </w:r>
      <w:r w:rsidR="00BB7B6D" w:rsidRPr="00284219">
        <w:rPr>
          <w:i w:val="0"/>
        </w:rPr>
        <w:t xml:space="preserve">. Whatever her profession or the status she may have, she will be efficient, she will know all details of her activity and she will have a high degree of responsibility.  She is usually strongly competitive and she is clever in getting mentors or powerful men that may help her.  All </w:t>
      </w:r>
      <w:r w:rsidR="00F91E20" w:rsidRPr="00284219">
        <w:rPr>
          <w:i w:val="0"/>
        </w:rPr>
        <w:t xml:space="preserve">of these </w:t>
      </w:r>
      <w:r w:rsidR="00BB7B6D" w:rsidRPr="00284219">
        <w:rPr>
          <w:i w:val="0"/>
        </w:rPr>
        <w:t xml:space="preserve">are the elements of an individualistic behavior that faces difficulties as personal challenges.  This individuality will generate a conflict with the help Superwoman needs, help that </w:t>
      </w:r>
      <w:r w:rsidR="00F91E20" w:rsidRPr="00284219">
        <w:rPr>
          <w:i w:val="0"/>
        </w:rPr>
        <w:t>is needed</w:t>
      </w:r>
      <w:r w:rsidR="00BB7B6D" w:rsidRPr="00284219">
        <w:rPr>
          <w:i w:val="0"/>
        </w:rPr>
        <w:t xml:space="preserve"> to strengthen a net</w:t>
      </w:r>
      <w:r w:rsidR="00F91E20" w:rsidRPr="00284219">
        <w:rPr>
          <w:i w:val="0"/>
        </w:rPr>
        <w:t>work</w:t>
      </w:r>
      <w:r w:rsidR="00BB7B6D" w:rsidRPr="00284219">
        <w:rPr>
          <w:i w:val="0"/>
        </w:rPr>
        <w:t xml:space="preserve"> of contacts and support.</w:t>
      </w:r>
    </w:p>
    <w:p w:rsidR="00621DC0" w:rsidRPr="00284219" w:rsidRDefault="00621DC0" w:rsidP="006E3D81">
      <w:pPr>
        <w:rPr>
          <w:i w:val="0"/>
        </w:rPr>
      </w:pPr>
    </w:p>
    <w:p w:rsidR="006E3D81" w:rsidRPr="00284219" w:rsidRDefault="00BB7B6D" w:rsidP="006E3D81">
      <w:pPr>
        <w:rPr>
          <w:i w:val="0"/>
        </w:rPr>
      </w:pPr>
      <w:r w:rsidRPr="00284219">
        <w:rPr>
          <w:i w:val="0"/>
        </w:rPr>
        <w:t xml:space="preserve">In the </w:t>
      </w:r>
      <w:r w:rsidR="005B7B54" w:rsidRPr="00284219">
        <w:rPr>
          <w:i w:val="0"/>
        </w:rPr>
        <w:t>professional field</w:t>
      </w:r>
      <w:r w:rsidRPr="00284219">
        <w:rPr>
          <w:i w:val="0"/>
        </w:rPr>
        <w:t xml:space="preserve">, although it has been hard, women have been able to </w:t>
      </w:r>
      <w:r w:rsidR="005B7B54" w:rsidRPr="00284219">
        <w:rPr>
          <w:i w:val="0"/>
        </w:rPr>
        <w:t>show their capabilities and move forward</w:t>
      </w:r>
      <w:r w:rsidRPr="00284219">
        <w:rPr>
          <w:i w:val="0"/>
        </w:rPr>
        <w:t xml:space="preserve">.  </w:t>
      </w:r>
      <w:r w:rsidR="003B2504" w:rsidRPr="00284219">
        <w:rPr>
          <w:i w:val="0"/>
        </w:rPr>
        <w:t>In multinationals</w:t>
      </w:r>
      <w:r w:rsidRPr="00284219">
        <w:rPr>
          <w:i w:val="0"/>
        </w:rPr>
        <w:t xml:space="preserve"> it has been harder.  Women have had to show more dedication and talent than their </w:t>
      </w:r>
      <w:r w:rsidR="00F91E20" w:rsidRPr="00284219">
        <w:rPr>
          <w:i w:val="0"/>
        </w:rPr>
        <w:t xml:space="preserve">male </w:t>
      </w:r>
      <w:r w:rsidRPr="00284219">
        <w:rPr>
          <w:i w:val="0"/>
        </w:rPr>
        <w:t>colleagues.</w:t>
      </w:r>
    </w:p>
    <w:p w:rsidR="00BB7B6D" w:rsidRDefault="00BB7B6D" w:rsidP="006E3D81">
      <w:pPr>
        <w:rPr>
          <w:i w:val="0"/>
        </w:rPr>
      </w:pPr>
    </w:p>
    <w:p w:rsidR="00371D4A" w:rsidRDefault="00371D4A" w:rsidP="006E3D81">
      <w:pPr>
        <w:rPr>
          <w:i w:val="0"/>
          <w:color w:val="FF0000"/>
        </w:rPr>
      </w:pPr>
      <w:r>
        <w:rPr>
          <w:i w:val="0"/>
          <w:color w:val="FF0000"/>
        </w:rPr>
        <w:t>Slide 17 Relations among characteristics</w:t>
      </w:r>
    </w:p>
    <w:p w:rsidR="00371D4A" w:rsidRDefault="00371D4A" w:rsidP="006E3D81">
      <w:pPr>
        <w:rPr>
          <w:i w:val="0"/>
          <w:color w:val="000000" w:themeColor="text1"/>
        </w:rPr>
      </w:pPr>
    </w:p>
    <w:p w:rsidR="00371D4A" w:rsidRDefault="00371D4A" w:rsidP="006E3D81">
      <w:pPr>
        <w:rPr>
          <w:i w:val="0"/>
          <w:color w:val="000000" w:themeColor="text1"/>
        </w:rPr>
      </w:pPr>
      <w:r>
        <w:rPr>
          <w:i w:val="0"/>
          <w:color w:val="000000" w:themeColor="text1"/>
        </w:rPr>
        <w:t>These characteristics have many elements in common.  We will mention only a few:</w:t>
      </w:r>
    </w:p>
    <w:p w:rsidR="00371D4A" w:rsidRDefault="00371D4A" w:rsidP="00371D4A">
      <w:pPr>
        <w:pStyle w:val="Prrafodelista"/>
        <w:numPr>
          <w:ilvl w:val="0"/>
          <w:numId w:val="4"/>
        </w:numPr>
        <w:rPr>
          <w:i w:val="0"/>
          <w:color w:val="000000" w:themeColor="text1"/>
        </w:rPr>
      </w:pPr>
      <w:r>
        <w:rPr>
          <w:i w:val="0"/>
          <w:color w:val="000000" w:themeColor="text1"/>
        </w:rPr>
        <w:t>They are competitive:  both the professional success searcher and the sexy lad</w:t>
      </w:r>
      <w:r w:rsidR="001D1D28">
        <w:rPr>
          <w:i w:val="0"/>
          <w:color w:val="000000" w:themeColor="text1"/>
        </w:rPr>
        <w:t>y</w:t>
      </w:r>
      <w:r>
        <w:rPr>
          <w:i w:val="0"/>
          <w:color w:val="000000" w:themeColor="text1"/>
        </w:rPr>
        <w:t xml:space="preserve"> maintain a fierce competition with rivals.</w:t>
      </w:r>
    </w:p>
    <w:p w:rsidR="00371D4A" w:rsidRPr="00371D4A" w:rsidRDefault="00371D4A" w:rsidP="00371D4A">
      <w:pPr>
        <w:pStyle w:val="Prrafodelista"/>
        <w:numPr>
          <w:ilvl w:val="0"/>
          <w:numId w:val="4"/>
        </w:numPr>
        <w:rPr>
          <w:i w:val="0"/>
          <w:color w:val="000000" w:themeColor="text1"/>
        </w:rPr>
      </w:pPr>
      <w:r>
        <w:rPr>
          <w:i w:val="0"/>
          <w:color w:val="000000" w:themeColor="text1"/>
        </w:rPr>
        <w:t xml:space="preserve">They exclude each other:  a mother </w:t>
      </w:r>
      <w:r w:rsidRPr="00284219">
        <w:rPr>
          <w:i w:val="0"/>
        </w:rPr>
        <w:t>should prioritize her children, whether she has an important business meeting or not.  An executive should prioritize her work and if she needs to work extra hours, that is the price she has to pay for her amazing road to success</w:t>
      </w:r>
    </w:p>
    <w:p w:rsidR="00371D4A" w:rsidRPr="00371D4A" w:rsidRDefault="00371D4A" w:rsidP="00371D4A">
      <w:pPr>
        <w:pStyle w:val="Prrafodelista"/>
        <w:numPr>
          <w:ilvl w:val="0"/>
          <w:numId w:val="4"/>
        </w:numPr>
        <w:rPr>
          <w:i w:val="0"/>
          <w:color w:val="000000" w:themeColor="text1"/>
        </w:rPr>
      </w:pPr>
      <w:r>
        <w:rPr>
          <w:i w:val="0"/>
        </w:rPr>
        <w:t xml:space="preserve">They promote violence by externally measuring results.  Motherhood success is measured by children success (in studies, sports or socially), Sex appeal is measured </w:t>
      </w:r>
      <w:r>
        <w:rPr>
          <w:i w:val="0"/>
        </w:rPr>
        <w:lastRenderedPageBreak/>
        <w:t>by the distance with</w:t>
      </w:r>
      <w:r w:rsidR="001D1D28">
        <w:rPr>
          <w:i w:val="0"/>
        </w:rPr>
        <w:t xml:space="preserve"> the</w:t>
      </w:r>
      <w:r>
        <w:rPr>
          <w:i w:val="0"/>
        </w:rPr>
        <w:t xml:space="preserve"> </w:t>
      </w:r>
      <w:r w:rsidR="001D1D28">
        <w:rPr>
          <w:i w:val="0"/>
        </w:rPr>
        <w:t>esthetic</w:t>
      </w:r>
      <w:r>
        <w:rPr>
          <w:i w:val="0"/>
        </w:rPr>
        <w:t xml:space="preserve"> cannon of </w:t>
      </w:r>
      <w:r w:rsidR="001D1D28">
        <w:rPr>
          <w:i w:val="0"/>
        </w:rPr>
        <w:t>advertisement</w:t>
      </w:r>
      <w:r>
        <w:rPr>
          <w:i w:val="0"/>
        </w:rPr>
        <w:t xml:space="preserve"> and professionals are measured by </w:t>
      </w:r>
      <w:r w:rsidR="001D1D28">
        <w:rPr>
          <w:i w:val="0"/>
        </w:rPr>
        <w:t>their b</w:t>
      </w:r>
      <w:r>
        <w:rPr>
          <w:i w:val="0"/>
        </w:rPr>
        <w:t>usiness results.</w:t>
      </w:r>
    </w:p>
    <w:p w:rsidR="00371D4A" w:rsidRPr="001D1D28" w:rsidRDefault="00371D4A" w:rsidP="006E3D81">
      <w:pPr>
        <w:rPr>
          <w:i w:val="0"/>
        </w:rPr>
      </w:pPr>
    </w:p>
    <w:p w:rsidR="00BB7B6D" w:rsidRPr="00284219" w:rsidRDefault="00BB7B6D" w:rsidP="006E3D81">
      <w:pPr>
        <w:rPr>
          <w:i w:val="0"/>
        </w:rPr>
      </w:pPr>
      <w:r w:rsidRPr="00284219">
        <w:rPr>
          <w:i w:val="0"/>
        </w:rPr>
        <w:t xml:space="preserve">These are the characteristics of the myth, but as we said, we wanted to know the inside of Superwoman, so it is now the time to ask </w:t>
      </w:r>
      <w:r w:rsidR="005B7B54" w:rsidRPr="00284219">
        <w:rPr>
          <w:i w:val="0"/>
        </w:rPr>
        <w:t>about</w:t>
      </w:r>
      <w:r w:rsidRPr="00284219">
        <w:rPr>
          <w:i w:val="0"/>
        </w:rPr>
        <w:t xml:space="preserve"> the followers of the myth:  How </w:t>
      </w:r>
      <w:r w:rsidR="00A4321A" w:rsidRPr="00284219">
        <w:rPr>
          <w:i w:val="0"/>
        </w:rPr>
        <w:t xml:space="preserve">does a woman feel developing these activities?  The answer is simple:  under pressure.  Even if her projects were beloved and she had great motivation to carry them out, they could only </w:t>
      </w:r>
      <w:r w:rsidR="005B7B54" w:rsidRPr="00284219">
        <w:rPr>
          <w:i w:val="0"/>
        </w:rPr>
        <w:t xml:space="preserve">be </w:t>
      </w:r>
      <w:r w:rsidR="00A4321A" w:rsidRPr="00284219">
        <w:rPr>
          <w:i w:val="0"/>
        </w:rPr>
        <w:t>maintain</w:t>
      </w:r>
      <w:r w:rsidR="005B7B54" w:rsidRPr="00284219">
        <w:rPr>
          <w:i w:val="0"/>
        </w:rPr>
        <w:t>ed</w:t>
      </w:r>
      <w:r w:rsidR="00A4321A" w:rsidRPr="00284219">
        <w:rPr>
          <w:i w:val="0"/>
        </w:rPr>
        <w:t xml:space="preserve"> and develop</w:t>
      </w:r>
      <w:r w:rsidR="005B7B54" w:rsidRPr="00284219">
        <w:rPr>
          <w:i w:val="0"/>
        </w:rPr>
        <w:t>ed</w:t>
      </w:r>
      <w:r w:rsidR="00A4321A" w:rsidRPr="00284219">
        <w:rPr>
          <w:i w:val="0"/>
        </w:rPr>
        <w:t xml:space="preserve"> with a </w:t>
      </w:r>
      <w:r w:rsidR="005B7B54" w:rsidRPr="00284219">
        <w:rPr>
          <w:i w:val="0"/>
        </w:rPr>
        <w:t>great amount</w:t>
      </w:r>
      <w:r w:rsidR="00A4321A" w:rsidRPr="00284219">
        <w:rPr>
          <w:i w:val="0"/>
        </w:rPr>
        <w:t xml:space="preserve"> of self-demand.  This way, Superwoman remained fatally enchained to her own demands.</w:t>
      </w:r>
    </w:p>
    <w:p w:rsidR="006E3D81" w:rsidRPr="00284219" w:rsidRDefault="006E3D81" w:rsidP="006E3D81">
      <w:pPr>
        <w:rPr>
          <w:i w:val="0"/>
        </w:rPr>
      </w:pPr>
    </w:p>
    <w:p w:rsidR="006E3D81" w:rsidRPr="00284219" w:rsidRDefault="00A4321A" w:rsidP="006E3D81">
      <w:pPr>
        <w:rPr>
          <w:i w:val="0"/>
        </w:rPr>
      </w:pPr>
      <w:r w:rsidRPr="00284219">
        <w:rPr>
          <w:i w:val="0"/>
        </w:rPr>
        <w:t>HOW DOES THIS MYTH RELATE WITH OTHERS OF THE SAME MOMENT?</w:t>
      </w:r>
    </w:p>
    <w:p w:rsidR="00A4321A" w:rsidRPr="00284219" w:rsidRDefault="00A4321A" w:rsidP="006E3D81">
      <w:pPr>
        <w:rPr>
          <w:i w:val="0"/>
        </w:rPr>
      </w:pPr>
      <w:r w:rsidRPr="00284219">
        <w:rPr>
          <w:i w:val="0"/>
        </w:rPr>
        <w:t>What are the belie</w:t>
      </w:r>
      <w:r w:rsidR="005B7B54" w:rsidRPr="00284219">
        <w:rPr>
          <w:i w:val="0"/>
        </w:rPr>
        <w:t>fs</w:t>
      </w:r>
      <w:r w:rsidRPr="00284219">
        <w:rPr>
          <w:i w:val="0"/>
        </w:rPr>
        <w:t>, the intangibles?</w:t>
      </w:r>
    </w:p>
    <w:p w:rsidR="006E3D81" w:rsidRPr="00284219" w:rsidRDefault="006E3D81" w:rsidP="006E3D81">
      <w:pPr>
        <w:rPr>
          <w:i w:val="0"/>
        </w:rPr>
      </w:pPr>
    </w:p>
    <w:p w:rsidR="004B401E" w:rsidRPr="00284219" w:rsidRDefault="004B401E" w:rsidP="006E3D81">
      <w:pPr>
        <w:rPr>
          <w:i w:val="0"/>
          <w:color w:val="FF0000"/>
        </w:rPr>
      </w:pPr>
      <w:r w:rsidRPr="00284219">
        <w:rPr>
          <w:i w:val="0"/>
          <w:color w:val="FF0000"/>
        </w:rPr>
        <w:t>Slide 1</w:t>
      </w:r>
      <w:r w:rsidR="00371D4A">
        <w:rPr>
          <w:i w:val="0"/>
          <w:color w:val="FF0000"/>
        </w:rPr>
        <w:t>8</w:t>
      </w:r>
      <w:r w:rsidRPr="00284219">
        <w:rPr>
          <w:i w:val="0"/>
          <w:color w:val="FF0000"/>
        </w:rPr>
        <w:t>:  Relations with other myths</w:t>
      </w:r>
    </w:p>
    <w:p w:rsidR="00A4321A" w:rsidRPr="00284219" w:rsidRDefault="00A4321A" w:rsidP="006E3D81">
      <w:pPr>
        <w:rPr>
          <w:i w:val="0"/>
        </w:rPr>
      </w:pPr>
      <w:r w:rsidRPr="00284219">
        <w:rPr>
          <w:i w:val="0"/>
        </w:rPr>
        <w:t>In the sixties, when</w:t>
      </w:r>
      <w:r w:rsidR="007F225F" w:rsidRPr="00284219">
        <w:rPr>
          <w:i w:val="0"/>
        </w:rPr>
        <w:t xml:space="preserve"> this myth appeared, the</w:t>
      </w:r>
      <w:r w:rsidR="005B7B54" w:rsidRPr="00284219">
        <w:rPr>
          <w:i w:val="0"/>
        </w:rPr>
        <w:t>y</w:t>
      </w:r>
      <w:r w:rsidR="007F225F" w:rsidRPr="00284219">
        <w:rPr>
          <w:i w:val="0"/>
        </w:rPr>
        <w:t xml:space="preserve"> were still enduring as secondary myths, some very old ones, that we have mentioned before, but remaining with only some of their characteristics.  </w:t>
      </w:r>
      <w:r w:rsidRPr="00284219">
        <w:rPr>
          <w:i w:val="0"/>
        </w:rPr>
        <w:t xml:space="preserve"> </w:t>
      </w:r>
      <w:r w:rsidR="007F225F" w:rsidRPr="00284219">
        <w:rPr>
          <w:i w:val="0"/>
        </w:rPr>
        <w:t>For example, the myth of Big Mother, with the attributes of self denial and home car</w:t>
      </w:r>
      <w:r w:rsidR="005B7B54" w:rsidRPr="00284219">
        <w:rPr>
          <w:i w:val="0"/>
        </w:rPr>
        <w:t>e</w:t>
      </w:r>
      <w:r w:rsidR="007F225F" w:rsidRPr="00284219">
        <w:rPr>
          <w:i w:val="0"/>
        </w:rPr>
        <w:t>er.  The Superwoman has a strong relation with all the belie</w:t>
      </w:r>
      <w:r w:rsidR="005B7B54" w:rsidRPr="00284219">
        <w:rPr>
          <w:i w:val="0"/>
        </w:rPr>
        <w:t>fs</w:t>
      </w:r>
      <w:r w:rsidR="007F225F" w:rsidRPr="00284219">
        <w:rPr>
          <w:i w:val="0"/>
        </w:rPr>
        <w:t xml:space="preserve"> related </w:t>
      </w:r>
      <w:r w:rsidR="005B7B54" w:rsidRPr="00284219">
        <w:rPr>
          <w:i w:val="0"/>
        </w:rPr>
        <w:t xml:space="preserve">to </w:t>
      </w:r>
      <w:r w:rsidR="007F225F" w:rsidRPr="00284219">
        <w:rPr>
          <w:i w:val="0"/>
        </w:rPr>
        <w:t xml:space="preserve">her.  Although from an arrogant attitude, Superwoman despises the fixed feminine roles, nevertheless she adheres to the idea of becoming the </w:t>
      </w:r>
      <w:r w:rsidR="005B7B54" w:rsidRPr="00284219">
        <w:rPr>
          <w:i w:val="0"/>
        </w:rPr>
        <w:t>only</w:t>
      </w:r>
      <w:r w:rsidR="007F225F" w:rsidRPr="00284219">
        <w:rPr>
          <w:i w:val="0"/>
        </w:rPr>
        <w:t xml:space="preserve"> provide</w:t>
      </w:r>
      <w:r w:rsidR="003B2504" w:rsidRPr="00284219">
        <w:rPr>
          <w:i w:val="0"/>
        </w:rPr>
        <w:t>r of</w:t>
      </w:r>
      <w:r w:rsidR="007F225F" w:rsidRPr="00284219">
        <w:rPr>
          <w:i w:val="0"/>
        </w:rPr>
        <w:t xml:space="preserve"> whatever is needed</w:t>
      </w:r>
      <w:r w:rsidR="003B2504" w:rsidRPr="00284219">
        <w:rPr>
          <w:i w:val="0"/>
        </w:rPr>
        <w:t xml:space="preserve"> by her children.</w:t>
      </w:r>
    </w:p>
    <w:p w:rsidR="007F225F" w:rsidRPr="00284219" w:rsidRDefault="007F225F" w:rsidP="006E3D81">
      <w:pPr>
        <w:rPr>
          <w:i w:val="0"/>
        </w:rPr>
      </w:pPr>
    </w:p>
    <w:p w:rsidR="007F225F" w:rsidRPr="00284219" w:rsidRDefault="007F225F" w:rsidP="006E3D81">
      <w:pPr>
        <w:rPr>
          <w:i w:val="0"/>
        </w:rPr>
      </w:pPr>
      <w:r w:rsidRPr="00284219">
        <w:rPr>
          <w:i w:val="0"/>
        </w:rPr>
        <w:t xml:space="preserve">There is also a strong </w:t>
      </w:r>
      <w:r w:rsidR="00284219" w:rsidRPr="00284219">
        <w:rPr>
          <w:i w:val="0"/>
        </w:rPr>
        <w:t>relationship</w:t>
      </w:r>
      <w:r w:rsidRPr="00284219">
        <w:rPr>
          <w:i w:val="0"/>
        </w:rPr>
        <w:t xml:space="preserve"> </w:t>
      </w:r>
      <w:r w:rsidR="005B7B54" w:rsidRPr="00284219">
        <w:rPr>
          <w:i w:val="0"/>
        </w:rPr>
        <w:t xml:space="preserve">to </w:t>
      </w:r>
      <w:r w:rsidRPr="00284219">
        <w:rPr>
          <w:i w:val="0"/>
        </w:rPr>
        <w:t xml:space="preserve">other ancient myths, still valid in their secondary form, related to physical attraction, such as Lilith, Astarte and others.  In the XX century these myths become interrelated with the </w:t>
      </w:r>
      <w:r w:rsidRPr="00356F11">
        <w:rPr>
          <w:i w:val="0"/>
          <w:u w:val="single"/>
        </w:rPr>
        <w:t xml:space="preserve">naturalist myth of </w:t>
      </w:r>
      <w:r w:rsidR="00CA472D" w:rsidRPr="00356F11">
        <w:rPr>
          <w:i w:val="0"/>
          <w:u w:val="single"/>
        </w:rPr>
        <w:t xml:space="preserve">the glorification of </w:t>
      </w:r>
      <w:r w:rsidRPr="00356F11">
        <w:rPr>
          <w:i w:val="0"/>
          <w:u w:val="single"/>
        </w:rPr>
        <w:t>youth</w:t>
      </w:r>
      <w:r w:rsidRPr="00284219">
        <w:rPr>
          <w:i w:val="0"/>
        </w:rPr>
        <w:t xml:space="preserve">.  Therefore, Superwoman does not only want to be beautiful, attractive and </w:t>
      </w:r>
      <w:r w:rsidR="005B7B54" w:rsidRPr="00284219">
        <w:rPr>
          <w:i w:val="0"/>
        </w:rPr>
        <w:t xml:space="preserve">a </w:t>
      </w:r>
      <w:r w:rsidRPr="00284219">
        <w:rPr>
          <w:i w:val="0"/>
        </w:rPr>
        <w:t>seduc</w:t>
      </w:r>
      <w:r w:rsidR="00CA472D" w:rsidRPr="00284219">
        <w:rPr>
          <w:i w:val="0"/>
        </w:rPr>
        <w:t>tress</w:t>
      </w:r>
      <w:r w:rsidRPr="00284219">
        <w:rPr>
          <w:i w:val="0"/>
        </w:rPr>
        <w:t>, but also forever young.</w:t>
      </w:r>
    </w:p>
    <w:p w:rsidR="007F225F" w:rsidRPr="00284219" w:rsidRDefault="007F225F" w:rsidP="006E3D81">
      <w:pPr>
        <w:rPr>
          <w:i w:val="0"/>
        </w:rPr>
      </w:pPr>
    </w:p>
    <w:p w:rsidR="006E3D81" w:rsidRPr="00284219" w:rsidRDefault="007F225F" w:rsidP="006E3D81">
      <w:pPr>
        <w:rPr>
          <w:i w:val="0"/>
        </w:rPr>
      </w:pPr>
      <w:r w:rsidRPr="00284219">
        <w:rPr>
          <w:i w:val="0"/>
        </w:rPr>
        <w:t xml:space="preserve">Of course, </w:t>
      </w:r>
      <w:r w:rsidR="003B2504" w:rsidRPr="00284219">
        <w:rPr>
          <w:i w:val="0"/>
        </w:rPr>
        <w:t>her</w:t>
      </w:r>
      <w:r w:rsidRPr="00284219">
        <w:rPr>
          <w:i w:val="0"/>
        </w:rPr>
        <w:t xml:space="preserve"> working characteristics are those assigned to the men of her culture for the last centuries.  The idea is to achieve success associated </w:t>
      </w:r>
      <w:r w:rsidR="00CA472D" w:rsidRPr="00284219">
        <w:rPr>
          <w:i w:val="0"/>
        </w:rPr>
        <w:t>with</w:t>
      </w:r>
      <w:r w:rsidRPr="00284219">
        <w:rPr>
          <w:i w:val="0"/>
        </w:rPr>
        <w:t xml:space="preserve"> big income</w:t>
      </w:r>
      <w:r w:rsidR="00CA472D" w:rsidRPr="00284219">
        <w:rPr>
          <w:i w:val="0"/>
        </w:rPr>
        <w:t>s</w:t>
      </w:r>
      <w:r w:rsidRPr="00284219">
        <w:rPr>
          <w:i w:val="0"/>
        </w:rPr>
        <w:t xml:space="preserve">.  </w:t>
      </w:r>
      <w:r w:rsidR="00854A5F" w:rsidRPr="00284219">
        <w:rPr>
          <w:i w:val="0"/>
        </w:rPr>
        <w:t xml:space="preserve">Superwoman wants to be a rich winner. </w:t>
      </w:r>
      <w:r w:rsidR="000865F8" w:rsidRPr="00284219">
        <w:rPr>
          <w:i w:val="0"/>
        </w:rPr>
        <w:t>Since she is highly competitive, she wants to reach</w:t>
      </w:r>
      <w:r w:rsidR="00CA472D" w:rsidRPr="00284219">
        <w:rPr>
          <w:i w:val="0"/>
        </w:rPr>
        <w:t>,</w:t>
      </w:r>
      <w:r w:rsidR="000865F8" w:rsidRPr="00284219">
        <w:rPr>
          <w:i w:val="0"/>
        </w:rPr>
        <w:t xml:space="preserve"> individually</w:t>
      </w:r>
      <w:r w:rsidR="003B2504" w:rsidRPr="00284219">
        <w:rPr>
          <w:i w:val="0"/>
        </w:rPr>
        <w:t>, the</w:t>
      </w:r>
      <w:r w:rsidR="000865F8" w:rsidRPr="00284219">
        <w:rPr>
          <w:i w:val="0"/>
        </w:rPr>
        <w:t xml:space="preserve"> social pinnacle.</w:t>
      </w:r>
    </w:p>
    <w:p w:rsidR="007F225F" w:rsidRPr="00284219" w:rsidRDefault="007F225F" w:rsidP="006E3D81">
      <w:pPr>
        <w:rPr>
          <w:i w:val="0"/>
        </w:rPr>
      </w:pPr>
    </w:p>
    <w:p w:rsidR="006E3D81" w:rsidRPr="00284219" w:rsidRDefault="000865F8" w:rsidP="006E3D81">
      <w:pPr>
        <w:rPr>
          <w:i w:val="0"/>
        </w:rPr>
      </w:pPr>
      <w:r w:rsidRPr="00284219">
        <w:rPr>
          <w:i w:val="0"/>
        </w:rPr>
        <w:t>With relation to other myths valid at the moment of her expansion, for example cars and electronic devices, both granting prestige, it does not seem there is a close relation</w:t>
      </w:r>
      <w:r w:rsidR="00CA472D" w:rsidRPr="00284219">
        <w:rPr>
          <w:i w:val="0"/>
        </w:rPr>
        <w:t>ship</w:t>
      </w:r>
      <w:r w:rsidRPr="00284219">
        <w:rPr>
          <w:i w:val="0"/>
        </w:rPr>
        <w:t xml:space="preserve"> with Superwoman, since she may (or may not) be associated with them.</w:t>
      </w:r>
    </w:p>
    <w:p w:rsidR="006E3D81" w:rsidRPr="00284219" w:rsidRDefault="000865F8" w:rsidP="006E3D81">
      <w:pPr>
        <w:rPr>
          <w:i w:val="0"/>
        </w:rPr>
      </w:pPr>
      <w:r w:rsidRPr="00284219">
        <w:rPr>
          <w:i w:val="0"/>
        </w:rPr>
        <w:t xml:space="preserve">So, we reach the conclusion that </w:t>
      </w:r>
      <w:r w:rsidR="00CA472D" w:rsidRPr="00284219">
        <w:rPr>
          <w:i w:val="0"/>
        </w:rPr>
        <w:t xml:space="preserve">the </w:t>
      </w:r>
      <w:r w:rsidRPr="00284219">
        <w:rPr>
          <w:i w:val="0"/>
        </w:rPr>
        <w:t xml:space="preserve">Superwoman myth does not generate new feminine possibilities, since she maintains everything that was traditionally assigned to BOTH GENDERS and </w:t>
      </w:r>
      <w:r w:rsidR="00CA472D" w:rsidRPr="00284219">
        <w:rPr>
          <w:i w:val="0"/>
        </w:rPr>
        <w:t xml:space="preserve">that </w:t>
      </w:r>
      <w:r w:rsidRPr="00284219">
        <w:rPr>
          <w:i w:val="0"/>
        </w:rPr>
        <w:t xml:space="preserve">is precisely </w:t>
      </w:r>
      <w:r w:rsidR="00CA472D" w:rsidRPr="00284219">
        <w:rPr>
          <w:i w:val="0"/>
        </w:rPr>
        <w:t xml:space="preserve">the </w:t>
      </w:r>
      <w:r w:rsidRPr="00284219">
        <w:rPr>
          <w:i w:val="0"/>
        </w:rPr>
        <w:t>novelty.</w:t>
      </w:r>
    </w:p>
    <w:p w:rsidR="00356F11" w:rsidRDefault="00356F11" w:rsidP="006E3D81">
      <w:pPr>
        <w:rPr>
          <w:i w:val="0"/>
        </w:rPr>
      </w:pPr>
    </w:p>
    <w:p w:rsidR="000865F8" w:rsidRPr="00284219" w:rsidRDefault="00356F11" w:rsidP="006E3D81">
      <w:pPr>
        <w:rPr>
          <w:i w:val="0"/>
        </w:rPr>
      </w:pPr>
      <w:r>
        <w:rPr>
          <w:i w:val="0"/>
        </w:rPr>
        <w:t xml:space="preserve">It is important to </w:t>
      </w:r>
      <w:r w:rsidR="001D1D28">
        <w:rPr>
          <w:i w:val="0"/>
        </w:rPr>
        <w:t xml:space="preserve">acknowledge </w:t>
      </w:r>
      <w:r w:rsidR="001D1D28" w:rsidRPr="00284219">
        <w:rPr>
          <w:i w:val="0"/>
        </w:rPr>
        <w:t>that</w:t>
      </w:r>
      <w:r w:rsidR="000865F8" w:rsidRPr="00284219">
        <w:rPr>
          <w:i w:val="0"/>
        </w:rPr>
        <w:t xml:space="preserve"> all these minor myths share the same </w:t>
      </w:r>
      <w:r w:rsidR="00AE1FDE" w:rsidRPr="00284219">
        <w:rPr>
          <w:i w:val="0"/>
        </w:rPr>
        <w:t>greater</w:t>
      </w:r>
      <w:r w:rsidR="000865F8" w:rsidRPr="00284219">
        <w:rPr>
          <w:i w:val="0"/>
        </w:rPr>
        <w:t xml:space="preserve"> context of </w:t>
      </w:r>
      <w:r w:rsidR="00AE1FDE" w:rsidRPr="00284219">
        <w:rPr>
          <w:i w:val="0"/>
        </w:rPr>
        <w:t xml:space="preserve">beliefs </w:t>
      </w:r>
      <w:r w:rsidR="000865F8" w:rsidRPr="00284219">
        <w:rPr>
          <w:i w:val="0"/>
        </w:rPr>
        <w:t xml:space="preserve">where the Money myth </w:t>
      </w:r>
      <w:r w:rsidR="003B2504" w:rsidRPr="00284219">
        <w:rPr>
          <w:i w:val="0"/>
        </w:rPr>
        <w:t>is Almighty</w:t>
      </w:r>
      <w:r w:rsidR="000865F8" w:rsidRPr="00284219">
        <w:rPr>
          <w:i w:val="0"/>
        </w:rPr>
        <w:t>.</w:t>
      </w:r>
    </w:p>
    <w:p w:rsidR="00284219" w:rsidRPr="00284219" w:rsidRDefault="00284219" w:rsidP="004073B0">
      <w:pPr>
        <w:rPr>
          <w:i w:val="0"/>
        </w:rPr>
      </w:pPr>
    </w:p>
    <w:p w:rsidR="00284219" w:rsidRPr="00284219" w:rsidRDefault="00284219" w:rsidP="004073B0">
      <w:pPr>
        <w:rPr>
          <w:i w:val="0"/>
          <w:color w:val="FF0000"/>
        </w:rPr>
      </w:pPr>
      <w:r w:rsidRPr="00284219">
        <w:rPr>
          <w:i w:val="0"/>
          <w:color w:val="FF0000"/>
        </w:rPr>
        <w:t>Slide 1</w:t>
      </w:r>
      <w:r w:rsidR="00371D4A">
        <w:rPr>
          <w:i w:val="0"/>
          <w:color w:val="FF0000"/>
        </w:rPr>
        <w:t>9</w:t>
      </w:r>
      <w:r w:rsidRPr="00284219">
        <w:rPr>
          <w:i w:val="0"/>
          <w:color w:val="FF0000"/>
        </w:rPr>
        <w:t>:  The Money Myth</w:t>
      </w:r>
    </w:p>
    <w:p w:rsidR="004073B0" w:rsidRPr="00284219" w:rsidRDefault="000865F8" w:rsidP="004073B0">
      <w:r w:rsidRPr="00284219">
        <w:rPr>
          <w:i w:val="0"/>
        </w:rPr>
        <w:t>This myth is detailed by Silo in h</w:t>
      </w:r>
      <w:r w:rsidR="00727C20" w:rsidRPr="00284219">
        <w:rPr>
          <w:i w:val="0"/>
        </w:rPr>
        <w:t>is</w:t>
      </w:r>
      <w:r w:rsidRPr="00284219">
        <w:rPr>
          <w:i w:val="0"/>
        </w:rPr>
        <w:t xml:space="preserve"> conference on </w:t>
      </w:r>
      <w:r w:rsidR="004073B0" w:rsidRPr="00284219">
        <w:rPr>
          <w:i w:val="0"/>
        </w:rPr>
        <w:t>Universal Root Myths:  “</w:t>
      </w:r>
      <w:r w:rsidR="004073B0" w:rsidRPr="00284219">
        <w:t xml:space="preserve">Yet in this picturesque fiction we have not denied the instrumental efficacy of money—in fact, we have endowed it with a tremendous psychological power, for we have seen that the object “money” is attributed greater magic than it actually has: This tangible thing will bring us intangible happiness and in some way immortality, for it can distract us from our concern with the problem of death. </w:t>
      </w:r>
    </w:p>
    <w:p w:rsidR="000865F8" w:rsidRPr="00284219" w:rsidRDefault="000865F8" w:rsidP="006E3D81">
      <w:pPr>
        <w:rPr>
          <w:i w:val="0"/>
        </w:rPr>
      </w:pPr>
    </w:p>
    <w:p w:rsidR="004073B0" w:rsidRPr="00284219" w:rsidRDefault="004073B0" w:rsidP="004073B0">
      <w:pPr>
        <w:pStyle w:val="BodyText1"/>
        <w:ind w:firstLine="0"/>
        <w:rPr>
          <w:sz w:val="20"/>
          <w:szCs w:val="20"/>
        </w:rPr>
      </w:pPr>
      <w:r w:rsidRPr="00284219">
        <w:rPr>
          <w:i/>
          <w:sz w:val="20"/>
          <w:szCs w:val="20"/>
        </w:rPr>
        <w:t xml:space="preserve">And later on:  </w:t>
      </w:r>
      <w:r w:rsidRPr="00284219">
        <w:rPr>
          <w:sz w:val="20"/>
          <w:szCs w:val="20"/>
        </w:rPr>
        <w:t>“</w:t>
      </w:r>
      <w:r w:rsidRPr="00284219">
        <w:rPr>
          <w:i/>
          <w:sz w:val="20"/>
          <w:szCs w:val="20"/>
        </w:rPr>
        <w:t xml:space="preserve">When we examined money as one of the central secular myths of our time, we described it as the nucleus or gravitational center of a whole system of ideation. I suppose that my listeners will probably not have imagined in this context a figure such as the atomic model of Niels Bohr, in which the nucleus is the central mass around which the electrons revolve. But in fact the nucleus of a system of ideation colors with its own particular characteristics a great part of people’s lives—their behavior, their ambitions and desires, their fears, are all related to this theme. And there is even more to this: An entire interpretation of the world and the events of that world is connected to this nucleus. In our example, the history of humanity would then take </w:t>
      </w:r>
      <w:r w:rsidRPr="00284219">
        <w:rPr>
          <w:i/>
          <w:sz w:val="20"/>
          <w:szCs w:val="20"/>
        </w:rPr>
        <w:lastRenderedPageBreak/>
        <w:t xml:space="preserve">on an </w:t>
      </w:r>
      <w:r w:rsidRPr="00284219">
        <w:rPr>
          <w:i/>
          <w:iCs/>
          <w:sz w:val="20"/>
          <w:szCs w:val="20"/>
        </w:rPr>
        <w:t>economic</w:t>
      </w:r>
      <w:r w:rsidRPr="00284219">
        <w:rPr>
          <w:i/>
          <w:sz w:val="20"/>
          <w:szCs w:val="20"/>
        </w:rPr>
        <w:t xml:space="preserve"> character, and this history will culminate in paradise when conflicts that que</w:t>
      </w:r>
      <w:r w:rsidRPr="00284219">
        <w:rPr>
          <w:i/>
          <w:sz w:val="20"/>
          <w:szCs w:val="20"/>
        </w:rPr>
        <w:t>s</w:t>
      </w:r>
      <w:r w:rsidRPr="00284219">
        <w:rPr>
          <w:i/>
          <w:sz w:val="20"/>
          <w:szCs w:val="20"/>
        </w:rPr>
        <w:t>tion the supremacy of money finally cease.”</w:t>
      </w:r>
      <w:r w:rsidRPr="00284219">
        <w:rPr>
          <w:sz w:val="20"/>
          <w:szCs w:val="20"/>
        </w:rPr>
        <w:t xml:space="preserve"> </w:t>
      </w:r>
    </w:p>
    <w:p w:rsidR="004073B0" w:rsidRPr="00284219" w:rsidRDefault="004073B0" w:rsidP="006E3D81">
      <w:pPr>
        <w:rPr>
          <w:i w:val="0"/>
        </w:rPr>
      </w:pPr>
    </w:p>
    <w:p w:rsidR="00284219" w:rsidRPr="00284219" w:rsidRDefault="00284219" w:rsidP="006E3D81">
      <w:pPr>
        <w:rPr>
          <w:i w:val="0"/>
          <w:color w:val="FF0000"/>
        </w:rPr>
      </w:pPr>
      <w:r w:rsidRPr="00284219">
        <w:rPr>
          <w:i w:val="0"/>
          <w:color w:val="FF0000"/>
        </w:rPr>
        <w:t xml:space="preserve">Slide </w:t>
      </w:r>
      <w:r w:rsidR="00371D4A">
        <w:rPr>
          <w:i w:val="0"/>
          <w:color w:val="FF0000"/>
        </w:rPr>
        <w:t>20</w:t>
      </w:r>
      <w:r w:rsidRPr="00284219">
        <w:rPr>
          <w:i w:val="0"/>
          <w:color w:val="FF0000"/>
        </w:rPr>
        <w:t>:  Haloed Relations</w:t>
      </w:r>
    </w:p>
    <w:p w:rsidR="006E3D81" w:rsidRPr="00284219" w:rsidRDefault="004073B0" w:rsidP="006E3D81">
      <w:pPr>
        <w:rPr>
          <w:i w:val="0"/>
        </w:rPr>
      </w:pPr>
      <w:r w:rsidRPr="00284219">
        <w:rPr>
          <w:i w:val="0"/>
        </w:rPr>
        <w:t>Due to this context, the relations</w:t>
      </w:r>
      <w:r w:rsidR="00727C20" w:rsidRPr="00284219">
        <w:rPr>
          <w:i w:val="0"/>
        </w:rPr>
        <w:t>hips</w:t>
      </w:r>
      <w:r w:rsidRPr="00284219">
        <w:rPr>
          <w:i w:val="0"/>
        </w:rPr>
        <w:t xml:space="preserve"> that Superwoman establishes with the myths of her time are tinged or haloed with the characteristics of this central myth:  It includes the belie</w:t>
      </w:r>
      <w:r w:rsidR="00350FD9">
        <w:rPr>
          <w:i w:val="0"/>
        </w:rPr>
        <w:t>f</w:t>
      </w:r>
      <w:r w:rsidRPr="00284219">
        <w:rPr>
          <w:i w:val="0"/>
        </w:rPr>
        <w:t xml:space="preserve"> that through the </w:t>
      </w:r>
      <w:r w:rsidR="00D24DB4" w:rsidRPr="00284219">
        <w:rPr>
          <w:i w:val="0"/>
        </w:rPr>
        <w:t xml:space="preserve">accumulation of </w:t>
      </w:r>
      <w:r w:rsidRPr="00284219">
        <w:rPr>
          <w:i w:val="0"/>
        </w:rPr>
        <w:t>activit</w:t>
      </w:r>
      <w:r w:rsidR="00D24DB4" w:rsidRPr="00284219">
        <w:rPr>
          <w:i w:val="0"/>
        </w:rPr>
        <w:t>ies</w:t>
      </w:r>
      <w:r w:rsidRPr="00284219">
        <w:rPr>
          <w:i w:val="0"/>
        </w:rPr>
        <w:t>, she will achieve happiness.  Also, she pretends that by the fragmentation of behaviors, dedicating herself exclusively to each area with passion, she will carry out a life, without noticing that the desired proportion between each obsession is only driving her to an alter</w:t>
      </w:r>
      <w:r w:rsidR="008A7905" w:rsidRPr="00284219">
        <w:rPr>
          <w:i w:val="0"/>
        </w:rPr>
        <w:t>ed</w:t>
      </w:r>
      <w:r w:rsidRPr="00284219">
        <w:rPr>
          <w:i w:val="0"/>
        </w:rPr>
        <w:t xml:space="preserve"> state of mind, with increasing destabilization.</w:t>
      </w:r>
    </w:p>
    <w:p w:rsidR="004073B0" w:rsidRPr="00284219" w:rsidRDefault="004073B0" w:rsidP="006E3D81">
      <w:pPr>
        <w:rPr>
          <w:i w:val="0"/>
        </w:rPr>
      </w:pPr>
    </w:p>
    <w:p w:rsidR="006E3D81" w:rsidRPr="00284219" w:rsidRDefault="008A7905" w:rsidP="006E3D81">
      <w:pPr>
        <w:rPr>
          <w:i w:val="0"/>
        </w:rPr>
      </w:pPr>
      <w:r w:rsidRPr="00284219">
        <w:rPr>
          <w:i w:val="0"/>
        </w:rPr>
        <w:t xml:space="preserve">Superwoman throws herself into the world </w:t>
      </w:r>
      <w:r w:rsidR="002F7DB5" w:rsidRPr="00284219">
        <w:rPr>
          <w:i w:val="0"/>
        </w:rPr>
        <w:t>expecting</w:t>
      </w:r>
      <w:r w:rsidR="00D24DB4" w:rsidRPr="00284219">
        <w:rPr>
          <w:i w:val="0"/>
        </w:rPr>
        <w:t xml:space="preserve"> </w:t>
      </w:r>
      <w:r w:rsidRPr="00284219">
        <w:rPr>
          <w:i w:val="0"/>
        </w:rPr>
        <w:t>to provide a meaning to her life through action, without understanding that the motor of such display is found in her inner world, perhaps in her personal deficiencies such</w:t>
      </w:r>
      <w:r w:rsidR="002F7DB5" w:rsidRPr="00284219">
        <w:rPr>
          <w:i w:val="0"/>
        </w:rPr>
        <w:t xml:space="preserve"> as a</w:t>
      </w:r>
      <w:r w:rsidRPr="00284219">
        <w:rPr>
          <w:i w:val="0"/>
        </w:rPr>
        <w:t xml:space="preserve"> lack of affection or importance.  Nevertheless, her action in the world may turn out creative or vocational.  Perhaps due to</w:t>
      </w:r>
      <w:r w:rsidR="002F7DB5" w:rsidRPr="00284219">
        <w:rPr>
          <w:i w:val="0"/>
        </w:rPr>
        <w:t xml:space="preserve"> the</w:t>
      </w:r>
      <w:r w:rsidRPr="00284219">
        <w:rPr>
          <w:i w:val="0"/>
        </w:rPr>
        <w:t xml:space="preserve"> interaction as a mother or professional</w:t>
      </w:r>
      <w:r w:rsidR="00D24DB4" w:rsidRPr="00284219">
        <w:rPr>
          <w:i w:val="0"/>
        </w:rPr>
        <w:t>, she</w:t>
      </w:r>
      <w:r w:rsidRPr="00284219">
        <w:rPr>
          <w:i w:val="0"/>
        </w:rPr>
        <w:t xml:space="preserve"> may generate moments of great coherence.  Therefore, it is not possible to evaluate Superwoman</w:t>
      </w:r>
      <w:r w:rsidR="002F7DB5" w:rsidRPr="00284219">
        <w:rPr>
          <w:i w:val="0"/>
        </w:rPr>
        <w:t>’s</w:t>
      </w:r>
      <w:r w:rsidRPr="00284219">
        <w:rPr>
          <w:i w:val="0"/>
        </w:rPr>
        <w:t xml:space="preserve"> happiness or </w:t>
      </w:r>
      <w:r w:rsidR="002F7DB5" w:rsidRPr="00284219">
        <w:rPr>
          <w:i w:val="0"/>
        </w:rPr>
        <w:t xml:space="preserve">suffering </w:t>
      </w:r>
      <w:r w:rsidRPr="00284219">
        <w:rPr>
          <w:i w:val="0"/>
        </w:rPr>
        <w:t>by merely considering isolated moments.  It is only possible</w:t>
      </w:r>
      <w:r w:rsidR="004E2F0D" w:rsidRPr="00284219">
        <w:rPr>
          <w:i w:val="0"/>
        </w:rPr>
        <w:t xml:space="preserve"> to do so, when the whole process is developed and considering the anti-humanist direction of her enormous effort.</w:t>
      </w:r>
    </w:p>
    <w:p w:rsidR="008A7905" w:rsidRPr="00284219" w:rsidRDefault="008A7905" w:rsidP="006E3D81">
      <w:pPr>
        <w:rPr>
          <w:i w:val="0"/>
        </w:rPr>
      </w:pPr>
    </w:p>
    <w:p w:rsidR="006E3D81" w:rsidRPr="00284219" w:rsidRDefault="004E2F0D" w:rsidP="006E3D81">
      <w:pPr>
        <w:rPr>
          <w:i w:val="0"/>
        </w:rPr>
      </w:pPr>
      <w:r w:rsidRPr="00284219">
        <w:rPr>
          <w:i w:val="0"/>
        </w:rPr>
        <w:t xml:space="preserve">As Maria Asunción Balonga Figuerola says in her book “The </w:t>
      </w:r>
      <w:r w:rsidR="002F7DB5" w:rsidRPr="00284219">
        <w:rPr>
          <w:i w:val="0"/>
        </w:rPr>
        <w:t>M</w:t>
      </w:r>
      <w:r w:rsidRPr="00284219">
        <w:rPr>
          <w:i w:val="0"/>
        </w:rPr>
        <w:t xml:space="preserve">yth of Superwoman”:  “Nobody should be asked </w:t>
      </w:r>
      <w:r w:rsidR="002F7DB5" w:rsidRPr="00284219">
        <w:rPr>
          <w:i w:val="0"/>
        </w:rPr>
        <w:t>to</w:t>
      </w:r>
      <w:r w:rsidRPr="00284219">
        <w:rPr>
          <w:i w:val="0"/>
        </w:rPr>
        <w:t xml:space="preserve"> become a bicephalous monster to continue being a woman”</w:t>
      </w:r>
    </w:p>
    <w:p w:rsidR="004E2F0D" w:rsidRPr="00284219" w:rsidRDefault="004E2F0D" w:rsidP="006E3D81">
      <w:pPr>
        <w:rPr>
          <w:i w:val="0"/>
        </w:rPr>
      </w:pPr>
    </w:p>
    <w:p w:rsidR="006E3D81" w:rsidRPr="00284219" w:rsidRDefault="004E2F0D" w:rsidP="006E3D81">
      <w:pPr>
        <w:rPr>
          <w:i w:val="0"/>
        </w:rPr>
      </w:pPr>
      <w:r w:rsidRPr="00284219">
        <w:rPr>
          <w:i w:val="0"/>
        </w:rPr>
        <w:t xml:space="preserve">So we ask ourselves:  What inner motors generated the adhesion of so many women to this so </w:t>
      </w:r>
      <w:r w:rsidR="00CE104B" w:rsidRPr="00284219">
        <w:rPr>
          <w:i w:val="0"/>
        </w:rPr>
        <w:t xml:space="preserve">clearly </w:t>
      </w:r>
      <w:r w:rsidRPr="00284219">
        <w:rPr>
          <w:i w:val="0"/>
        </w:rPr>
        <w:t>contradictory</w:t>
      </w:r>
      <w:r w:rsidR="00CE104B" w:rsidRPr="00284219">
        <w:rPr>
          <w:i w:val="0"/>
        </w:rPr>
        <w:t xml:space="preserve"> myth</w:t>
      </w:r>
      <w:r w:rsidRPr="00284219">
        <w:rPr>
          <w:i w:val="0"/>
        </w:rPr>
        <w:t>?  .</w:t>
      </w:r>
    </w:p>
    <w:p w:rsidR="004E2F0D" w:rsidRPr="00284219" w:rsidRDefault="004E2F0D" w:rsidP="006E3D81"/>
    <w:p w:rsidR="00284219" w:rsidRPr="00284219" w:rsidRDefault="00284219" w:rsidP="006E3D81">
      <w:pPr>
        <w:rPr>
          <w:i w:val="0"/>
          <w:color w:val="FF0000"/>
        </w:rPr>
      </w:pPr>
      <w:r w:rsidRPr="00284219">
        <w:rPr>
          <w:i w:val="0"/>
          <w:color w:val="FF0000"/>
        </w:rPr>
        <w:t xml:space="preserve">Slide </w:t>
      </w:r>
      <w:r w:rsidR="00061D01" w:rsidRPr="00284219">
        <w:rPr>
          <w:i w:val="0"/>
          <w:color w:val="FF0000"/>
        </w:rPr>
        <w:t>2</w:t>
      </w:r>
      <w:r w:rsidR="00061D01">
        <w:rPr>
          <w:i w:val="0"/>
          <w:color w:val="FF0000"/>
        </w:rPr>
        <w:t>1</w:t>
      </w:r>
      <w:r w:rsidR="00061D01" w:rsidRPr="00284219">
        <w:rPr>
          <w:i w:val="0"/>
          <w:color w:val="FF0000"/>
        </w:rPr>
        <w:t xml:space="preserve"> Old</w:t>
      </w:r>
      <w:r w:rsidRPr="00284219">
        <w:rPr>
          <w:i w:val="0"/>
          <w:color w:val="FF0000"/>
        </w:rPr>
        <w:t xml:space="preserve"> beliefs still existing</w:t>
      </w:r>
    </w:p>
    <w:p w:rsidR="006E3D81" w:rsidRPr="00284219" w:rsidRDefault="004E2F0D" w:rsidP="006E3D81">
      <w:pPr>
        <w:rPr>
          <w:i w:val="0"/>
        </w:rPr>
      </w:pPr>
      <w:r w:rsidRPr="00284219">
        <w:rPr>
          <w:i w:val="0"/>
        </w:rPr>
        <w:t xml:space="preserve">First of all, those of us who adhered to this myth, maintained the traditional </w:t>
      </w:r>
      <w:r w:rsidR="00CE104B" w:rsidRPr="00284219">
        <w:rPr>
          <w:i w:val="0"/>
        </w:rPr>
        <w:t>beliefs</w:t>
      </w:r>
      <w:r w:rsidRPr="00284219">
        <w:rPr>
          <w:i w:val="0"/>
        </w:rPr>
        <w:t xml:space="preserve">.  </w:t>
      </w:r>
      <w:r w:rsidR="00D24DB4" w:rsidRPr="00284219">
        <w:rPr>
          <w:i w:val="0"/>
        </w:rPr>
        <w:t>These beliefs were s</w:t>
      </w:r>
      <w:r w:rsidRPr="00284219">
        <w:rPr>
          <w:i w:val="0"/>
        </w:rPr>
        <w:t xml:space="preserve">omething more that the feminine roles of the past, </w:t>
      </w:r>
      <w:r w:rsidR="00D24DB4" w:rsidRPr="00284219">
        <w:rPr>
          <w:i w:val="0"/>
        </w:rPr>
        <w:t>they were</w:t>
      </w:r>
      <w:r w:rsidRPr="00284219">
        <w:rPr>
          <w:i w:val="0"/>
        </w:rPr>
        <w:t xml:space="preserve"> belie</w:t>
      </w:r>
      <w:r w:rsidR="00CE104B" w:rsidRPr="00284219">
        <w:rPr>
          <w:i w:val="0"/>
        </w:rPr>
        <w:t>fs</w:t>
      </w:r>
      <w:r w:rsidRPr="00284219">
        <w:rPr>
          <w:i w:val="0"/>
        </w:rPr>
        <w:t xml:space="preserve"> about ourselves and the feminine condition that we could not transform that that moment.</w:t>
      </w:r>
      <w:r w:rsidR="00D24DB4" w:rsidRPr="00284219">
        <w:rPr>
          <w:i w:val="0"/>
        </w:rPr>
        <w:t xml:space="preserve">  </w:t>
      </w:r>
      <w:r w:rsidR="00CE104B" w:rsidRPr="00284219">
        <w:rPr>
          <w:i w:val="0"/>
        </w:rPr>
        <w:t xml:space="preserve">  (</w:t>
      </w:r>
      <w:r w:rsidRPr="00284219">
        <w:rPr>
          <w:i w:val="0"/>
        </w:rPr>
        <w:t xml:space="preserve">If anybody needs to show the world that she is something </w:t>
      </w:r>
      <w:r w:rsidR="00CE104B" w:rsidRPr="00284219">
        <w:rPr>
          <w:i w:val="0"/>
        </w:rPr>
        <w:t xml:space="preserve">more </w:t>
      </w:r>
      <w:r w:rsidRPr="00284219">
        <w:rPr>
          <w:i w:val="0"/>
        </w:rPr>
        <w:t xml:space="preserve">than a portion of herself, it is because </w:t>
      </w:r>
      <w:r w:rsidR="00CE104B" w:rsidRPr="00284219">
        <w:rPr>
          <w:i w:val="0"/>
        </w:rPr>
        <w:t xml:space="preserve">of </w:t>
      </w:r>
      <w:r w:rsidRPr="00284219">
        <w:rPr>
          <w:i w:val="0"/>
        </w:rPr>
        <w:t>the belie</w:t>
      </w:r>
      <w:r w:rsidR="00CE104B" w:rsidRPr="00284219">
        <w:rPr>
          <w:i w:val="0"/>
        </w:rPr>
        <w:t>f</w:t>
      </w:r>
      <w:r w:rsidRPr="00284219">
        <w:rPr>
          <w:i w:val="0"/>
        </w:rPr>
        <w:t xml:space="preserve"> of being only a portion still beats in her heart.</w:t>
      </w:r>
    </w:p>
    <w:p w:rsidR="004E2F0D" w:rsidRPr="00284219" w:rsidRDefault="004E2F0D" w:rsidP="006E3D81">
      <w:pPr>
        <w:rPr>
          <w:i w:val="0"/>
        </w:rPr>
      </w:pPr>
    </w:p>
    <w:p w:rsidR="006E3D81" w:rsidRPr="00284219" w:rsidRDefault="00D24DB4" w:rsidP="006E3D81">
      <w:pPr>
        <w:rPr>
          <w:i w:val="0"/>
        </w:rPr>
      </w:pPr>
      <w:r w:rsidRPr="00284219">
        <w:rPr>
          <w:i w:val="0"/>
        </w:rPr>
        <w:t>Secondly</w:t>
      </w:r>
      <w:r w:rsidR="004E2F0D" w:rsidRPr="00284219">
        <w:rPr>
          <w:i w:val="0"/>
        </w:rPr>
        <w:t>, the process of emancipation may have</w:t>
      </w:r>
      <w:r w:rsidR="00CE104B" w:rsidRPr="00284219">
        <w:rPr>
          <w:i w:val="0"/>
        </w:rPr>
        <w:t xml:space="preserve"> been a</w:t>
      </w:r>
      <w:r w:rsidR="004E2F0D" w:rsidRPr="00284219">
        <w:rPr>
          <w:i w:val="0"/>
        </w:rPr>
        <w:t xml:space="preserve"> brilliant external milestone, but they are slow </w:t>
      </w:r>
      <w:r w:rsidR="00CE104B" w:rsidRPr="00284219">
        <w:rPr>
          <w:i w:val="0"/>
        </w:rPr>
        <w:t xml:space="preserve">to </w:t>
      </w:r>
      <w:r w:rsidR="004E2F0D" w:rsidRPr="00284219">
        <w:rPr>
          <w:i w:val="0"/>
        </w:rPr>
        <w:t>operat</w:t>
      </w:r>
      <w:r w:rsidR="00CE104B" w:rsidRPr="00284219">
        <w:rPr>
          <w:i w:val="0"/>
        </w:rPr>
        <w:t>e</w:t>
      </w:r>
      <w:r w:rsidR="004E2F0D" w:rsidRPr="00284219">
        <w:rPr>
          <w:i w:val="0"/>
        </w:rPr>
        <w:t xml:space="preserve"> in consciousness.  Although we had the vote and the possibility to study, the family and office environments where we </w:t>
      </w:r>
      <w:r w:rsidR="00567628" w:rsidRPr="00284219">
        <w:rPr>
          <w:i w:val="0"/>
        </w:rPr>
        <w:t>developed</w:t>
      </w:r>
      <w:r w:rsidR="004E2F0D" w:rsidRPr="00284219">
        <w:rPr>
          <w:i w:val="0"/>
        </w:rPr>
        <w:t xml:space="preserve"> were still remarkable </w:t>
      </w:r>
      <w:r w:rsidR="00CE104B" w:rsidRPr="00284219">
        <w:rPr>
          <w:i w:val="0"/>
        </w:rPr>
        <w:t>chauvinist</w:t>
      </w:r>
      <w:r w:rsidR="004E2F0D" w:rsidRPr="00284219">
        <w:rPr>
          <w:i w:val="0"/>
        </w:rPr>
        <w:t>.  The possibilit</w:t>
      </w:r>
      <w:r w:rsidR="00CE104B" w:rsidRPr="00284219">
        <w:rPr>
          <w:i w:val="0"/>
        </w:rPr>
        <w:t xml:space="preserve">y </w:t>
      </w:r>
      <w:r w:rsidRPr="00284219">
        <w:rPr>
          <w:i w:val="0"/>
        </w:rPr>
        <w:t>of</w:t>
      </w:r>
      <w:r w:rsidR="004E2F0D" w:rsidRPr="00284219">
        <w:rPr>
          <w:i w:val="0"/>
        </w:rPr>
        <w:t xml:space="preserve"> help w</w:t>
      </w:r>
      <w:r w:rsidR="00CE104B" w:rsidRPr="00284219">
        <w:rPr>
          <w:i w:val="0"/>
        </w:rPr>
        <w:t>as</w:t>
      </w:r>
      <w:r w:rsidR="004E2F0D" w:rsidRPr="00284219">
        <w:rPr>
          <w:i w:val="0"/>
        </w:rPr>
        <w:t xml:space="preserve"> very </w:t>
      </w:r>
      <w:r w:rsidR="00CE104B" w:rsidRPr="00284219">
        <w:rPr>
          <w:i w:val="0"/>
        </w:rPr>
        <w:t>small</w:t>
      </w:r>
      <w:r w:rsidR="004E2F0D" w:rsidRPr="00284219">
        <w:rPr>
          <w:i w:val="0"/>
        </w:rPr>
        <w:t>.</w:t>
      </w:r>
    </w:p>
    <w:p w:rsidR="004E2F0D" w:rsidRPr="00284219" w:rsidRDefault="004E2F0D" w:rsidP="006E3D81">
      <w:pPr>
        <w:rPr>
          <w:i w:val="0"/>
        </w:rPr>
      </w:pPr>
    </w:p>
    <w:p w:rsidR="004E2F0D" w:rsidRPr="00284219" w:rsidRDefault="004E2F0D" w:rsidP="006E3D81">
      <w:pPr>
        <w:rPr>
          <w:i w:val="0"/>
        </w:rPr>
      </w:pPr>
      <w:r w:rsidRPr="00284219">
        <w:rPr>
          <w:i w:val="0"/>
        </w:rPr>
        <w:t xml:space="preserve">Finally, as individuals and as </w:t>
      </w:r>
      <w:r w:rsidR="00CE104B" w:rsidRPr="00284219">
        <w:rPr>
          <w:i w:val="0"/>
        </w:rPr>
        <w:t xml:space="preserve">a </w:t>
      </w:r>
      <w:r w:rsidRPr="00284219">
        <w:rPr>
          <w:i w:val="0"/>
        </w:rPr>
        <w:t xml:space="preserve">collective group, we claimed the right to </w:t>
      </w:r>
      <w:r w:rsidR="00B50CFA" w:rsidRPr="00284219">
        <w:rPr>
          <w:i w:val="0"/>
        </w:rPr>
        <w:t>U</w:t>
      </w:r>
      <w:r w:rsidRPr="00284219">
        <w:rPr>
          <w:i w:val="0"/>
        </w:rPr>
        <w:t>top</w:t>
      </w:r>
      <w:r w:rsidR="00CE104B" w:rsidRPr="00284219">
        <w:rPr>
          <w:i w:val="0"/>
        </w:rPr>
        <w:t>ia</w:t>
      </w:r>
      <w:r w:rsidR="00356F11">
        <w:rPr>
          <w:i w:val="0"/>
        </w:rPr>
        <w:t xml:space="preserve"> by rebelling against the fixed patter</w:t>
      </w:r>
      <w:r w:rsidR="00350FD9">
        <w:rPr>
          <w:i w:val="0"/>
        </w:rPr>
        <w:t>n</w:t>
      </w:r>
      <w:r w:rsidR="00356F11">
        <w:rPr>
          <w:i w:val="0"/>
        </w:rPr>
        <w:t xml:space="preserve"> imposed upon as by the mere fact of bein</w:t>
      </w:r>
      <w:r w:rsidR="00350FD9">
        <w:rPr>
          <w:i w:val="0"/>
        </w:rPr>
        <w:t>g</w:t>
      </w:r>
      <w:r w:rsidR="00356F11">
        <w:rPr>
          <w:i w:val="0"/>
        </w:rPr>
        <w:t xml:space="preserve"> born girls.  So,</w:t>
      </w:r>
      <w:r w:rsidRPr="00284219">
        <w:rPr>
          <w:i w:val="0"/>
        </w:rPr>
        <w:t xml:space="preserve"> that impossible and attractive image </w:t>
      </w:r>
      <w:r w:rsidR="00D24DB4" w:rsidRPr="00284219">
        <w:rPr>
          <w:i w:val="0"/>
        </w:rPr>
        <w:t>of Superwoman, capable o</w:t>
      </w:r>
      <w:r w:rsidR="00350FD9">
        <w:rPr>
          <w:i w:val="0"/>
        </w:rPr>
        <w:t>f</w:t>
      </w:r>
      <w:r w:rsidR="00D24DB4" w:rsidRPr="00284219">
        <w:rPr>
          <w:i w:val="0"/>
        </w:rPr>
        <w:t xml:space="preserve"> achieving</w:t>
      </w:r>
      <w:r w:rsidRPr="00284219">
        <w:rPr>
          <w:i w:val="0"/>
        </w:rPr>
        <w:t xml:space="preserve"> something never dream</w:t>
      </w:r>
      <w:r w:rsidR="00CE104B" w:rsidRPr="00284219">
        <w:rPr>
          <w:i w:val="0"/>
        </w:rPr>
        <w:t>ed of</w:t>
      </w:r>
      <w:r w:rsidRPr="00284219">
        <w:rPr>
          <w:i w:val="0"/>
        </w:rPr>
        <w:t xml:space="preserve"> </w:t>
      </w:r>
      <w:r w:rsidR="00B50CFA" w:rsidRPr="00284219">
        <w:rPr>
          <w:i w:val="0"/>
        </w:rPr>
        <w:t>by so many women, provide</w:t>
      </w:r>
      <w:r w:rsidR="00CE104B" w:rsidRPr="00284219">
        <w:rPr>
          <w:i w:val="0"/>
        </w:rPr>
        <w:t>d</w:t>
      </w:r>
      <w:r w:rsidR="00B50CFA" w:rsidRPr="00284219">
        <w:rPr>
          <w:i w:val="0"/>
        </w:rPr>
        <w:t xml:space="preserve"> the necessary motivation for the rebellion, innovation and risk to carry out such venture.</w:t>
      </w:r>
      <w:r w:rsidR="00CE104B" w:rsidRPr="00284219">
        <w:rPr>
          <w:i w:val="0"/>
        </w:rPr>
        <w:t xml:space="preserve">  </w:t>
      </w:r>
    </w:p>
    <w:p w:rsidR="00B50CFA" w:rsidRPr="00284219" w:rsidRDefault="00B50CFA" w:rsidP="006E3D81">
      <w:pPr>
        <w:rPr>
          <w:i w:val="0"/>
        </w:rPr>
      </w:pPr>
    </w:p>
    <w:p w:rsidR="00B50CFA" w:rsidRPr="00284219" w:rsidRDefault="00B50CFA" w:rsidP="006E3D81">
      <w:pPr>
        <w:rPr>
          <w:i w:val="0"/>
        </w:rPr>
      </w:pPr>
    </w:p>
    <w:p w:rsidR="006E3D81" w:rsidRPr="00284219" w:rsidRDefault="00B50CFA" w:rsidP="006E3D81">
      <w:pPr>
        <w:rPr>
          <w:i w:val="0"/>
        </w:rPr>
      </w:pPr>
      <w:r w:rsidRPr="00284219">
        <w:rPr>
          <w:i w:val="0"/>
        </w:rPr>
        <w:t>WHAT HAS BEEN THE PROCESS OF THIS MYTH?</w:t>
      </w:r>
    </w:p>
    <w:p w:rsidR="006E3D81" w:rsidRPr="00284219" w:rsidRDefault="006E3D81" w:rsidP="006E3D81">
      <w:pPr>
        <w:rPr>
          <w:i w:val="0"/>
        </w:rPr>
      </w:pPr>
    </w:p>
    <w:p w:rsidR="00284219" w:rsidRPr="00284219" w:rsidRDefault="00284219" w:rsidP="006E3D81">
      <w:pPr>
        <w:rPr>
          <w:i w:val="0"/>
          <w:color w:val="FF0000"/>
        </w:rPr>
      </w:pPr>
      <w:r w:rsidRPr="00284219">
        <w:rPr>
          <w:i w:val="0"/>
          <w:color w:val="FF0000"/>
        </w:rPr>
        <w:t xml:space="preserve">Slide </w:t>
      </w:r>
      <w:r w:rsidR="00061D01" w:rsidRPr="00284219">
        <w:rPr>
          <w:i w:val="0"/>
          <w:color w:val="FF0000"/>
        </w:rPr>
        <w:t>2</w:t>
      </w:r>
      <w:r w:rsidR="00061D01">
        <w:rPr>
          <w:i w:val="0"/>
          <w:color w:val="FF0000"/>
        </w:rPr>
        <w:t>2</w:t>
      </w:r>
      <w:r w:rsidR="00061D01" w:rsidRPr="00284219">
        <w:rPr>
          <w:i w:val="0"/>
          <w:color w:val="FF0000"/>
        </w:rPr>
        <w:t xml:space="preserve"> Myth</w:t>
      </w:r>
      <w:r w:rsidRPr="00284219">
        <w:rPr>
          <w:i w:val="0"/>
          <w:color w:val="FF0000"/>
        </w:rPr>
        <w:t xml:space="preserve"> Process</w:t>
      </w:r>
    </w:p>
    <w:p w:rsidR="00B50CFA" w:rsidRPr="00284219" w:rsidRDefault="00B50CFA" w:rsidP="006E3D81">
      <w:pPr>
        <w:rPr>
          <w:i w:val="0"/>
        </w:rPr>
      </w:pPr>
      <w:r w:rsidRPr="00284219">
        <w:rPr>
          <w:i w:val="0"/>
        </w:rPr>
        <w:t>It is born in the sixties, accompanied by the process of wom</w:t>
      </w:r>
      <w:r w:rsidR="00CE104B" w:rsidRPr="00284219">
        <w:rPr>
          <w:i w:val="0"/>
        </w:rPr>
        <w:t>en</w:t>
      </w:r>
      <w:r w:rsidRPr="00284219">
        <w:rPr>
          <w:i w:val="0"/>
        </w:rPr>
        <w:t xml:space="preserve"> liberation.  It reaches its peak in the nineties when due to social pressure</w:t>
      </w:r>
      <w:r w:rsidR="00D24DB4" w:rsidRPr="00284219">
        <w:rPr>
          <w:i w:val="0"/>
        </w:rPr>
        <w:t>,</w:t>
      </w:r>
      <w:r w:rsidRPr="00284219">
        <w:rPr>
          <w:i w:val="0"/>
        </w:rPr>
        <w:t xml:space="preserve"> many legal, social and working possibilities</w:t>
      </w:r>
      <w:r w:rsidR="00D24DB4" w:rsidRPr="00284219">
        <w:rPr>
          <w:i w:val="0"/>
        </w:rPr>
        <w:t xml:space="preserve"> </w:t>
      </w:r>
      <w:r w:rsidRPr="00284219">
        <w:rPr>
          <w:i w:val="0"/>
        </w:rPr>
        <w:t>opened</w:t>
      </w:r>
      <w:r w:rsidR="002A51DC" w:rsidRPr="00284219">
        <w:rPr>
          <w:i w:val="0"/>
        </w:rPr>
        <w:t xml:space="preserve"> up</w:t>
      </w:r>
      <w:r w:rsidRPr="00284219">
        <w:rPr>
          <w:i w:val="0"/>
        </w:rPr>
        <w:t>.  But if the myth is declining in the XXI century, what factors are collaborating in its decline?</w:t>
      </w:r>
    </w:p>
    <w:p w:rsidR="00B50CFA" w:rsidRPr="00284219" w:rsidRDefault="00B50CFA" w:rsidP="006E3D81">
      <w:pPr>
        <w:rPr>
          <w:i w:val="0"/>
        </w:rPr>
      </w:pPr>
    </w:p>
    <w:p w:rsidR="006E3D81" w:rsidRPr="00284219" w:rsidRDefault="00B50CFA" w:rsidP="006E3D81">
      <w:pPr>
        <w:rPr>
          <w:i w:val="0"/>
        </w:rPr>
      </w:pPr>
      <w:r w:rsidRPr="00284219">
        <w:rPr>
          <w:i w:val="0"/>
        </w:rPr>
        <w:t xml:space="preserve">The western disappointment had come forward to such a point that we now acknowledge the falsehood of images that yesterday were seductive.  The </w:t>
      </w:r>
      <w:r w:rsidR="002A51DC" w:rsidRPr="00284219">
        <w:rPr>
          <w:i w:val="0"/>
        </w:rPr>
        <w:t xml:space="preserve">corporate </w:t>
      </w:r>
      <w:r w:rsidRPr="00284219">
        <w:rPr>
          <w:i w:val="0"/>
        </w:rPr>
        <w:t>success</w:t>
      </w:r>
      <w:r w:rsidR="002A51DC" w:rsidRPr="00284219">
        <w:rPr>
          <w:i w:val="0"/>
        </w:rPr>
        <w:t xml:space="preserve"> image</w:t>
      </w:r>
      <w:r w:rsidRPr="00284219">
        <w:rPr>
          <w:i w:val="0"/>
        </w:rPr>
        <w:t xml:space="preserve"> begins to crack and shows </w:t>
      </w:r>
      <w:r w:rsidR="002A51DC" w:rsidRPr="00284219">
        <w:rPr>
          <w:i w:val="0"/>
        </w:rPr>
        <w:t xml:space="preserve">itself as </w:t>
      </w:r>
      <w:r w:rsidRPr="00284219">
        <w:rPr>
          <w:i w:val="0"/>
        </w:rPr>
        <w:t>highly suspicious.  There is now a different look toward political and economic idols.  Possession, that was the happiness</w:t>
      </w:r>
      <w:r w:rsidR="002A51DC" w:rsidRPr="00284219">
        <w:rPr>
          <w:i w:val="0"/>
        </w:rPr>
        <w:t xml:space="preserve"> </w:t>
      </w:r>
      <w:r w:rsidRPr="00284219">
        <w:rPr>
          <w:i w:val="0"/>
        </w:rPr>
        <w:t>giver, is now intuitively regarded as the Medusa of our time.</w:t>
      </w:r>
    </w:p>
    <w:p w:rsidR="00B50CFA" w:rsidRPr="00284219" w:rsidRDefault="00B50CFA" w:rsidP="006E3D81">
      <w:pPr>
        <w:rPr>
          <w:i w:val="0"/>
        </w:rPr>
      </w:pPr>
    </w:p>
    <w:p w:rsidR="006E3D81" w:rsidRPr="00284219" w:rsidRDefault="00B50CFA" w:rsidP="006E3D81">
      <w:pPr>
        <w:rPr>
          <w:i w:val="0"/>
        </w:rPr>
      </w:pPr>
      <w:r w:rsidRPr="00284219">
        <w:rPr>
          <w:i w:val="0"/>
        </w:rPr>
        <w:lastRenderedPageBreak/>
        <w:t>On</w:t>
      </w:r>
      <w:r w:rsidR="00BD58B1" w:rsidRPr="00284219">
        <w:rPr>
          <w:i w:val="0"/>
        </w:rPr>
        <w:t xml:space="preserve"> </w:t>
      </w:r>
      <w:r w:rsidRPr="00284219">
        <w:rPr>
          <w:i w:val="0"/>
        </w:rPr>
        <w:t xml:space="preserve">the </w:t>
      </w:r>
      <w:r w:rsidR="00BD58B1" w:rsidRPr="00284219">
        <w:rPr>
          <w:i w:val="0"/>
        </w:rPr>
        <w:t>other</w:t>
      </w:r>
      <w:r w:rsidRPr="00284219">
        <w:rPr>
          <w:i w:val="0"/>
        </w:rPr>
        <w:t xml:space="preserve"> hand, there have been several generations of Superwomen.  Their attempts, their experiences and their failures are measured by their daughters, </w:t>
      </w:r>
      <w:r w:rsidR="00BD58B1" w:rsidRPr="00284219">
        <w:rPr>
          <w:i w:val="0"/>
        </w:rPr>
        <w:t>who</w:t>
      </w:r>
      <w:r w:rsidRPr="00284219">
        <w:rPr>
          <w:i w:val="0"/>
        </w:rPr>
        <w:t xml:space="preserve"> </w:t>
      </w:r>
      <w:r w:rsidR="00061D01" w:rsidRPr="00284219">
        <w:rPr>
          <w:i w:val="0"/>
        </w:rPr>
        <w:t>now appreciate</w:t>
      </w:r>
      <w:r w:rsidR="002A51DC" w:rsidRPr="00284219">
        <w:rPr>
          <w:i w:val="0"/>
        </w:rPr>
        <w:t xml:space="preserve"> </w:t>
      </w:r>
      <w:r w:rsidRPr="00284219">
        <w:rPr>
          <w:i w:val="0"/>
        </w:rPr>
        <w:t>the merit of so much effort, but they cla</w:t>
      </w:r>
      <w:r w:rsidR="00D24DB4" w:rsidRPr="00284219">
        <w:rPr>
          <w:i w:val="0"/>
        </w:rPr>
        <w:t>im</w:t>
      </w:r>
      <w:r w:rsidR="0094568B" w:rsidRPr="00284219">
        <w:rPr>
          <w:i w:val="0"/>
        </w:rPr>
        <w:t xml:space="preserve"> for</w:t>
      </w:r>
      <w:r w:rsidRPr="00284219">
        <w:rPr>
          <w:i w:val="0"/>
        </w:rPr>
        <w:t xml:space="preserve"> the affection and the company so many times denied. </w:t>
      </w:r>
    </w:p>
    <w:p w:rsidR="00B50CFA" w:rsidRPr="00284219" w:rsidRDefault="00B50CFA" w:rsidP="006E3D81">
      <w:pPr>
        <w:rPr>
          <w:i w:val="0"/>
        </w:rPr>
      </w:pPr>
    </w:p>
    <w:p w:rsidR="00284219" w:rsidRPr="00284219" w:rsidRDefault="00284219" w:rsidP="006E3D81">
      <w:pPr>
        <w:rPr>
          <w:i w:val="0"/>
          <w:color w:val="FF0000"/>
        </w:rPr>
      </w:pPr>
      <w:r w:rsidRPr="00284219">
        <w:rPr>
          <w:i w:val="0"/>
          <w:color w:val="FF0000"/>
        </w:rPr>
        <w:t>Slide 2</w:t>
      </w:r>
      <w:r w:rsidR="00371D4A">
        <w:rPr>
          <w:i w:val="0"/>
          <w:color w:val="FF0000"/>
        </w:rPr>
        <w:t>3</w:t>
      </w:r>
      <w:r w:rsidRPr="00284219">
        <w:rPr>
          <w:i w:val="0"/>
          <w:color w:val="FF0000"/>
        </w:rPr>
        <w:t>:  New generations</w:t>
      </w:r>
    </w:p>
    <w:p w:rsidR="006E3D81" w:rsidRPr="00284219" w:rsidRDefault="0094568B" w:rsidP="006E3D81">
      <w:pPr>
        <w:rPr>
          <w:i w:val="0"/>
        </w:rPr>
      </w:pPr>
      <w:r w:rsidRPr="00284219">
        <w:rPr>
          <w:i w:val="0"/>
        </w:rPr>
        <w:t>Finally</w:t>
      </w:r>
      <w:r w:rsidR="00BD58B1" w:rsidRPr="00284219">
        <w:rPr>
          <w:i w:val="0"/>
        </w:rPr>
        <w:t xml:space="preserve">, the new generations, </w:t>
      </w:r>
      <w:r w:rsidRPr="00284219">
        <w:rPr>
          <w:i w:val="0"/>
        </w:rPr>
        <w:t xml:space="preserve">guided </w:t>
      </w:r>
      <w:r w:rsidR="00BD58B1" w:rsidRPr="00284219">
        <w:rPr>
          <w:i w:val="0"/>
        </w:rPr>
        <w:t>by a new sensibility that expresse</w:t>
      </w:r>
      <w:r w:rsidR="00DE0FFF" w:rsidRPr="00284219">
        <w:rPr>
          <w:i w:val="0"/>
        </w:rPr>
        <w:t>s with</w:t>
      </w:r>
      <w:r w:rsidR="00BD58B1" w:rsidRPr="00284219">
        <w:rPr>
          <w:i w:val="0"/>
        </w:rPr>
        <w:t xml:space="preserve"> solidarity, prefer to look </w:t>
      </w:r>
      <w:r w:rsidR="00DE0FFF" w:rsidRPr="00284219">
        <w:rPr>
          <w:i w:val="0"/>
        </w:rPr>
        <w:t>for non</w:t>
      </w:r>
      <w:r w:rsidR="00BD58B1" w:rsidRPr="00284219">
        <w:rPr>
          <w:i w:val="0"/>
        </w:rPr>
        <w:t xml:space="preserve">-individual </w:t>
      </w:r>
      <w:r w:rsidR="00DE0FFF" w:rsidRPr="00284219">
        <w:rPr>
          <w:i w:val="0"/>
        </w:rPr>
        <w:t>alternatives</w:t>
      </w:r>
      <w:r w:rsidR="00BD58B1" w:rsidRPr="00284219">
        <w:rPr>
          <w:i w:val="0"/>
        </w:rPr>
        <w:t>, but those of a group, a couple or a whole, to the complex relations of a new civilization.  This way, they are looking for new models that will surpass the mere addition of previous models.</w:t>
      </w:r>
    </w:p>
    <w:p w:rsidR="00BD58B1" w:rsidRPr="00284219" w:rsidRDefault="00BD58B1" w:rsidP="006E3D81">
      <w:pPr>
        <w:rPr>
          <w:i w:val="0"/>
          <w:color w:val="FF0000"/>
        </w:rPr>
      </w:pPr>
    </w:p>
    <w:p w:rsidR="00284219" w:rsidRPr="00284219" w:rsidRDefault="00284219" w:rsidP="006E3D81">
      <w:pPr>
        <w:rPr>
          <w:i w:val="0"/>
          <w:color w:val="FF0000"/>
        </w:rPr>
      </w:pPr>
      <w:r w:rsidRPr="00284219">
        <w:rPr>
          <w:i w:val="0"/>
          <w:color w:val="FF0000"/>
        </w:rPr>
        <w:t>Slide 2</w:t>
      </w:r>
      <w:r w:rsidR="00356F11">
        <w:rPr>
          <w:i w:val="0"/>
          <w:color w:val="FF0000"/>
        </w:rPr>
        <w:t>4</w:t>
      </w:r>
      <w:r w:rsidRPr="00284219">
        <w:rPr>
          <w:i w:val="0"/>
          <w:color w:val="FF0000"/>
        </w:rPr>
        <w:t>:  The future</w:t>
      </w:r>
    </w:p>
    <w:p w:rsidR="00BD58B1" w:rsidRPr="00284219" w:rsidRDefault="00BD58B1" w:rsidP="006E3D81">
      <w:pPr>
        <w:rPr>
          <w:i w:val="0"/>
        </w:rPr>
      </w:pPr>
      <w:r w:rsidRPr="00284219">
        <w:rPr>
          <w:i w:val="0"/>
        </w:rPr>
        <w:t>As a conclusion, we see this myth belongs</w:t>
      </w:r>
      <w:r w:rsidR="00B20DAD" w:rsidRPr="00284219">
        <w:rPr>
          <w:i w:val="0"/>
        </w:rPr>
        <w:t xml:space="preserve"> </w:t>
      </w:r>
      <w:r w:rsidRPr="00284219">
        <w:rPr>
          <w:i w:val="0"/>
        </w:rPr>
        <w:t>to a dying world.  It has been a</w:t>
      </w:r>
      <w:r w:rsidR="00DE0FFF" w:rsidRPr="00284219">
        <w:rPr>
          <w:i w:val="0"/>
        </w:rPr>
        <w:t xml:space="preserve"> laudable</w:t>
      </w:r>
      <w:r w:rsidR="00B20DAD" w:rsidRPr="00284219">
        <w:rPr>
          <w:i w:val="0"/>
        </w:rPr>
        <w:t xml:space="preserve"> attempt to</w:t>
      </w:r>
      <w:r w:rsidRPr="00284219">
        <w:rPr>
          <w:i w:val="0"/>
        </w:rPr>
        <w:t xml:space="preserve"> rebel,</w:t>
      </w:r>
      <w:r w:rsidR="00DE0FFF" w:rsidRPr="00284219">
        <w:rPr>
          <w:i w:val="0"/>
        </w:rPr>
        <w:t xml:space="preserve"> trying to transform</w:t>
      </w:r>
      <w:r w:rsidRPr="00284219">
        <w:rPr>
          <w:i w:val="0"/>
        </w:rPr>
        <w:t xml:space="preserve"> and injustice without understanding its roots.  Our life has a shorter time</w:t>
      </w:r>
      <w:r w:rsidR="00DE0FFF" w:rsidRPr="00284219">
        <w:rPr>
          <w:i w:val="0"/>
        </w:rPr>
        <w:t xml:space="preserve"> </w:t>
      </w:r>
      <w:r w:rsidR="00B20DAD" w:rsidRPr="00284219">
        <w:rPr>
          <w:i w:val="0"/>
        </w:rPr>
        <w:t>span</w:t>
      </w:r>
      <w:bookmarkStart w:id="2" w:name="_GoBack"/>
      <w:bookmarkEnd w:id="2"/>
      <w:r w:rsidRPr="00284219">
        <w:rPr>
          <w:i w:val="0"/>
        </w:rPr>
        <w:t xml:space="preserve"> than those of civilizations and with the bricks of a</w:t>
      </w:r>
      <w:r w:rsidR="00567628" w:rsidRPr="00284219">
        <w:rPr>
          <w:i w:val="0"/>
        </w:rPr>
        <w:t>n old</w:t>
      </w:r>
      <w:r w:rsidR="00DE0FFF" w:rsidRPr="00284219">
        <w:rPr>
          <w:i w:val="0"/>
        </w:rPr>
        <w:t xml:space="preserve"> </w:t>
      </w:r>
      <w:r w:rsidRPr="00284219">
        <w:rPr>
          <w:i w:val="0"/>
        </w:rPr>
        <w:t>world we wanted to build a new house</w:t>
      </w:r>
      <w:r w:rsidR="00567628" w:rsidRPr="00284219">
        <w:rPr>
          <w:i w:val="0"/>
        </w:rPr>
        <w:t>,</w:t>
      </w:r>
      <w:r w:rsidRPr="00284219">
        <w:rPr>
          <w:i w:val="0"/>
        </w:rPr>
        <w:t xml:space="preserve"> without </w:t>
      </w:r>
      <w:r w:rsidR="00DE0FFF" w:rsidRPr="00284219">
        <w:rPr>
          <w:i w:val="0"/>
        </w:rPr>
        <w:t>being able to await</w:t>
      </w:r>
      <w:r w:rsidRPr="00284219">
        <w:rPr>
          <w:i w:val="0"/>
        </w:rPr>
        <w:t xml:space="preserve"> the new builders that</w:t>
      </w:r>
      <w:r w:rsidR="00DE0FFF" w:rsidRPr="00284219">
        <w:rPr>
          <w:i w:val="0"/>
        </w:rPr>
        <w:t xml:space="preserve"> have now finally arrived to design</w:t>
      </w:r>
      <w:r w:rsidRPr="00284219">
        <w:rPr>
          <w:i w:val="0"/>
        </w:rPr>
        <w:t xml:space="preserve"> a more human home.</w:t>
      </w:r>
    </w:p>
    <w:p w:rsidR="00BD58B1" w:rsidRDefault="00BD58B1" w:rsidP="006E3D81">
      <w:pPr>
        <w:rPr>
          <w:i w:val="0"/>
        </w:rPr>
      </w:pPr>
    </w:p>
    <w:p w:rsidR="0092610E" w:rsidRDefault="0092610E" w:rsidP="006E3D81">
      <w:pPr>
        <w:rPr>
          <w:i w:val="0"/>
        </w:rPr>
      </w:pPr>
    </w:p>
    <w:p w:rsidR="0092610E" w:rsidRDefault="0092610E" w:rsidP="006E3D81">
      <w:pPr>
        <w:rPr>
          <w:i w:val="0"/>
        </w:rPr>
      </w:pPr>
    </w:p>
    <w:p w:rsidR="0092610E" w:rsidRDefault="0092610E" w:rsidP="006E3D81">
      <w:pPr>
        <w:rPr>
          <w:i w:val="0"/>
        </w:rPr>
      </w:pPr>
    </w:p>
    <w:p w:rsidR="0092610E" w:rsidRDefault="0092610E" w:rsidP="006E3D81">
      <w:pPr>
        <w:rPr>
          <w:i w:val="0"/>
        </w:rPr>
      </w:pPr>
    </w:p>
    <w:p w:rsidR="0092610E" w:rsidRDefault="0092610E" w:rsidP="006E3D81">
      <w:pPr>
        <w:rPr>
          <w:i w:val="0"/>
        </w:rPr>
      </w:pPr>
    </w:p>
    <w:p w:rsidR="0092610E" w:rsidRDefault="0092610E" w:rsidP="006E3D81">
      <w:pPr>
        <w:rPr>
          <w:i w:val="0"/>
        </w:rPr>
      </w:pPr>
    </w:p>
    <w:p w:rsidR="0092610E" w:rsidRDefault="0092610E" w:rsidP="006E3D81">
      <w:pPr>
        <w:rPr>
          <w:i w:val="0"/>
        </w:rPr>
      </w:pPr>
    </w:p>
    <w:p w:rsidR="0092610E" w:rsidRDefault="0092610E" w:rsidP="006E3D81">
      <w:pPr>
        <w:rPr>
          <w:i w:val="0"/>
        </w:rPr>
      </w:pPr>
    </w:p>
    <w:p w:rsidR="00356F11" w:rsidRDefault="00356F11">
      <w:pPr>
        <w:suppressAutoHyphens w:val="0"/>
        <w:rPr>
          <w:i w:val="0"/>
        </w:rPr>
      </w:pPr>
      <w:r>
        <w:rPr>
          <w:i w:val="0"/>
        </w:rPr>
        <w:br w:type="page"/>
      </w:r>
    </w:p>
    <w:p w:rsidR="0092610E" w:rsidRPr="0092610E" w:rsidRDefault="0092610E" w:rsidP="0092610E">
      <w:pPr>
        <w:rPr>
          <w:i w:val="0"/>
          <w:lang w:val="es-ES"/>
        </w:rPr>
      </w:pPr>
      <w:r w:rsidRPr="0092610E">
        <w:rPr>
          <w:b/>
          <w:i w:val="0"/>
          <w:lang w:val="es-ES"/>
        </w:rPr>
        <w:lastRenderedPageBreak/>
        <w:t>BIBLIOGR</w:t>
      </w:r>
      <w:r>
        <w:rPr>
          <w:b/>
          <w:i w:val="0"/>
          <w:lang w:val="es-ES"/>
        </w:rPr>
        <w:t>APHY</w:t>
      </w:r>
    </w:p>
    <w:p w:rsidR="0092610E" w:rsidRPr="0092610E" w:rsidRDefault="0092610E" w:rsidP="0092610E">
      <w:pPr>
        <w:rPr>
          <w:i w:val="0"/>
          <w:lang w:val="es-ES"/>
        </w:rPr>
      </w:pPr>
    </w:p>
    <w:p w:rsidR="0092610E" w:rsidRPr="0092610E" w:rsidRDefault="0092610E" w:rsidP="0092610E">
      <w:pPr>
        <w:rPr>
          <w:i w:val="0"/>
          <w:lang w:val="es-ES"/>
        </w:rPr>
      </w:pPr>
      <w:r w:rsidRPr="0092610E">
        <w:rPr>
          <w:b/>
          <w:i w:val="0"/>
          <w:lang w:val="es-ES"/>
        </w:rPr>
        <w:t>Lacolla Patricia y Blanco Alicia</w:t>
      </w:r>
      <w:r w:rsidRPr="0092610E">
        <w:rPr>
          <w:i w:val="0"/>
          <w:lang w:val="es-ES"/>
        </w:rPr>
        <w:t xml:space="preserve">.  2012.  Documental “La Lucha de las Mujeres por su Emancipación”.  Cátedra </w:t>
      </w:r>
      <w:r w:rsidRPr="0092610E">
        <w:rPr>
          <w:i w:val="0"/>
          <w:color w:val="000000"/>
          <w:lang w:val="es-ES"/>
        </w:rPr>
        <w:t>libre de género y clase Alcira de la Peña. Proyecto de formación FISyP</w:t>
      </w:r>
    </w:p>
    <w:p w:rsidR="0092610E" w:rsidRPr="0092610E" w:rsidRDefault="0092610E" w:rsidP="0092610E">
      <w:pPr>
        <w:rPr>
          <w:i w:val="0"/>
          <w:lang w:val="es-ES"/>
        </w:rPr>
      </w:pPr>
    </w:p>
    <w:p w:rsidR="0092610E" w:rsidRPr="0092610E" w:rsidRDefault="0092610E" w:rsidP="0092610E">
      <w:pPr>
        <w:rPr>
          <w:i w:val="0"/>
          <w:lang w:val="es-ES"/>
        </w:rPr>
      </w:pPr>
      <w:r w:rsidRPr="0092610E">
        <w:rPr>
          <w:b/>
          <w:i w:val="0"/>
          <w:lang w:val="es-ES"/>
        </w:rPr>
        <w:t>Lucero, Susana</w:t>
      </w:r>
      <w:r w:rsidRPr="0092610E">
        <w:rPr>
          <w:i w:val="0"/>
          <w:lang w:val="es-ES"/>
        </w:rPr>
        <w:t>.  Monografía “La Mística en el Cristianismo Occidental”. 2012.  Biblioteca Parque de Estudio y Reflexión Punta de Vacas.  Mendoza, Argentina.</w:t>
      </w:r>
    </w:p>
    <w:p w:rsidR="0092610E" w:rsidRPr="0092610E" w:rsidRDefault="0092610E" w:rsidP="0092610E">
      <w:pPr>
        <w:rPr>
          <w:i w:val="0"/>
          <w:lang w:val="es-ES"/>
        </w:rPr>
      </w:pPr>
    </w:p>
    <w:p w:rsidR="0092610E" w:rsidRPr="0092610E" w:rsidRDefault="0092610E" w:rsidP="0092610E">
      <w:pPr>
        <w:rPr>
          <w:i w:val="0"/>
          <w:color w:val="FF0000"/>
          <w:lang w:val="es-ES"/>
        </w:rPr>
      </w:pPr>
      <w:r w:rsidRPr="0092610E">
        <w:rPr>
          <w:b/>
          <w:i w:val="0"/>
          <w:lang w:val="es-ES"/>
        </w:rPr>
        <w:t>Ortega y Gasset, José</w:t>
      </w:r>
      <w:r w:rsidRPr="0092610E">
        <w:rPr>
          <w:i w:val="0"/>
          <w:lang w:val="es-ES"/>
        </w:rPr>
        <w:t xml:space="preserve">  - “El ocaso de las revoluciones”. 1923 – Apéndice a “El Tema de nuestro Tiempo” – Obras Completas – Vol 3</w:t>
      </w:r>
    </w:p>
    <w:p w:rsidR="0092610E" w:rsidRPr="0092610E" w:rsidRDefault="0092610E" w:rsidP="0092610E">
      <w:pPr>
        <w:rPr>
          <w:i w:val="0"/>
          <w:lang w:val="es-ES"/>
        </w:rPr>
      </w:pPr>
    </w:p>
    <w:p w:rsidR="0092610E" w:rsidRPr="00A53977" w:rsidRDefault="0092610E" w:rsidP="0092610E">
      <w:pPr>
        <w:rPr>
          <w:i w:val="0"/>
          <w:lang w:val="es-ES"/>
        </w:rPr>
      </w:pPr>
      <w:r w:rsidRPr="0092610E">
        <w:rPr>
          <w:b/>
          <w:i w:val="0"/>
          <w:lang w:val="es-ES"/>
        </w:rPr>
        <w:t>Pinkola, Clarissa</w:t>
      </w:r>
      <w:r w:rsidRPr="0092610E">
        <w:rPr>
          <w:i w:val="0"/>
          <w:lang w:val="es-ES"/>
        </w:rPr>
        <w:t xml:space="preserve">.  “Mujeres que corren con los lobos”.  </w:t>
      </w:r>
      <w:r w:rsidRPr="00A53977">
        <w:rPr>
          <w:i w:val="0"/>
          <w:lang w:val="es-ES"/>
        </w:rPr>
        <w:t>1998.  Ediciones “B”</w:t>
      </w:r>
    </w:p>
    <w:p w:rsidR="0092610E" w:rsidRPr="00A53977" w:rsidRDefault="0092610E" w:rsidP="0092610E">
      <w:pPr>
        <w:rPr>
          <w:i w:val="0"/>
          <w:lang w:val="es-ES"/>
        </w:rPr>
      </w:pPr>
    </w:p>
    <w:p w:rsidR="0092610E" w:rsidRPr="0092610E" w:rsidRDefault="0092610E" w:rsidP="0092610E">
      <w:pPr>
        <w:rPr>
          <w:i w:val="0"/>
          <w:color w:val="000000" w:themeColor="text1"/>
          <w:lang w:val="es-ES"/>
        </w:rPr>
      </w:pPr>
      <w:r w:rsidRPr="0092610E">
        <w:rPr>
          <w:i w:val="0"/>
          <w:lang w:val="es-ES"/>
        </w:rPr>
        <w:t xml:space="preserve">Rodríguez Cobo, Mario L.  “Conferencia Mitos Raíces Universales”.  </w:t>
      </w:r>
      <w:r w:rsidRPr="0092610E">
        <w:rPr>
          <w:i w:val="0"/>
          <w:color w:val="000000" w:themeColor="text1"/>
          <w:lang w:val="es-ES"/>
        </w:rPr>
        <w:t>Obras Completas, Vol I.  1998.  Ediciones Humanistas.</w:t>
      </w:r>
    </w:p>
    <w:p w:rsidR="0092610E" w:rsidRPr="0092610E" w:rsidRDefault="0092610E" w:rsidP="0092610E">
      <w:pPr>
        <w:rPr>
          <w:i w:val="0"/>
          <w:color w:val="000000" w:themeColor="text1"/>
          <w:lang w:val="es-ES"/>
        </w:rPr>
      </w:pPr>
    </w:p>
    <w:p w:rsidR="0092610E" w:rsidRPr="00DE0F9C" w:rsidRDefault="0092610E" w:rsidP="0092610E">
      <w:pPr>
        <w:rPr>
          <w:i w:val="0"/>
        </w:rPr>
      </w:pPr>
      <w:r w:rsidRPr="0092610E">
        <w:rPr>
          <w:b/>
          <w:i w:val="0"/>
          <w:lang w:val="es-ES"/>
        </w:rPr>
        <w:t>Rodríguez Cobo, Mario L</w:t>
      </w:r>
      <w:r w:rsidRPr="0092610E">
        <w:rPr>
          <w:i w:val="0"/>
          <w:lang w:val="es-ES"/>
        </w:rPr>
        <w:t xml:space="preserve">. “Estudio del Siglo XX”, 1961.  </w:t>
      </w:r>
      <w:r w:rsidRPr="00DE0F9C">
        <w:rPr>
          <w:i w:val="0"/>
        </w:rPr>
        <w:t>Web http://www.elmayordelospoetas.net/?p=4571</w:t>
      </w:r>
    </w:p>
    <w:p w:rsidR="0092610E" w:rsidRPr="00DE0F9C" w:rsidRDefault="0092610E" w:rsidP="0092610E">
      <w:pPr>
        <w:rPr>
          <w:i w:val="0"/>
        </w:rPr>
      </w:pPr>
    </w:p>
    <w:p w:rsidR="0092610E" w:rsidRPr="009A2F67" w:rsidRDefault="0092610E" w:rsidP="0092610E">
      <w:pPr>
        <w:rPr>
          <w:i w:val="0"/>
          <w:lang w:val="es-ES"/>
        </w:rPr>
      </w:pPr>
      <w:r w:rsidRPr="0092610E">
        <w:rPr>
          <w:b/>
          <w:i w:val="0"/>
          <w:lang w:val="es-ES"/>
        </w:rPr>
        <w:t>Shinoda Bolen, Jean</w:t>
      </w:r>
      <w:r w:rsidRPr="0092610E">
        <w:rPr>
          <w:i w:val="0"/>
          <w:lang w:val="es-ES"/>
        </w:rPr>
        <w:t xml:space="preserve">.  “Las Diosas de cada Mujer”. </w:t>
      </w:r>
      <w:r w:rsidRPr="009A2F67">
        <w:rPr>
          <w:i w:val="0"/>
          <w:lang w:val="es-ES"/>
        </w:rPr>
        <w:t>1984.  Amazon</w:t>
      </w:r>
    </w:p>
    <w:p w:rsidR="0092610E" w:rsidRPr="009A2F67" w:rsidRDefault="0092610E" w:rsidP="0092610E">
      <w:pPr>
        <w:rPr>
          <w:i w:val="0"/>
          <w:lang w:val="es-ES"/>
        </w:rPr>
      </w:pPr>
    </w:p>
    <w:p w:rsidR="0092610E" w:rsidRPr="0092610E" w:rsidRDefault="0092610E" w:rsidP="0092610E">
      <w:pPr>
        <w:rPr>
          <w:i w:val="0"/>
          <w:lang w:val="es-ES"/>
        </w:rPr>
      </w:pPr>
      <w:r w:rsidRPr="0092610E">
        <w:rPr>
          <w:b/>
          <w:i w:val="0"/>
          <w:lang w:val="es-ES"/>
        </w:rPr>
        <w:t>Sottosopra</w:t>
      </w:r>
      <w:r w:rsidRPr="0092610E">
        <w:rPr>
          <w:i w:val="0"/>
          <w:lang w:val="es-ES"/>
        </w:rPr>
        <w:t xml:space="preserve"> – Manifesto Lavoro (Imagine Work) 2009</w:t>
      </w:r>
    </w:p>
    <w:p w:rsidR="0092610E" w:rsidRPr="0092610E" w:rsidRDefault="00895767" w:rsidP="0092610E">
      <w:pPr>
        <w:rPr>
          <w:i w:val="0"/>
          <w:lang w:val="es-ES"/>
        </w:rPr>
      </w:pPr>
      <w:hyperlink r:id="rId10" w:tgtFrame="_blank" w:history="1">
        <w:r w:rsidR="0092610E" w:rsidRPr="0092610E">
          <w:rPr>
            <w:rStyle w:val="Hipervnculo"/>
            <w:lang w:val="es-ES"/>
          </w:rPr>
          <w:t>http://www.libreriadelledonne.it/news/articoli/sottosopra_ManifstoLavoro_eng.pdf</w:t>
        </w:r>
      </w:hyperlink>
    </w:p>
    <w:p w:rsidR="0092610E" w:rsidRPr="0092610E" w:rsidRDefault="0092610E" w:rsidP="0092610E">
      <w:pPr>
        <w:rPr>
          <w:i w:val="0"/>
          <w:lang w:val="es-ES"/>
        </w:rPr>
      </w:pPr>
    </w:p>
    <w:p w:rsidR="0092610E" w:rsidRPr="00407C76" w:rsidRDefault="0092610E" w:rsidP="0092610E">
      <w:pPr>
        <w:rPr>
          <w:i w:val="0"/>
          <w:color w:val="FF0000"/>
        </w:rPr>
      </w:pPr>
      <w:r w:rsidRPr="009A2F67">
        <w:rPr>
          <w:b/>
          <w:i w:val="0"/>
        </w:rPr>
        <w:t>Storni, Alfonsina</w:t>
      </w:r>
      <w:r w:rsidRPr="00407C76">
        <w:rPr>
          <w:i w:val="0"/>
        </w:rPr>
        <w:t xml:space="preserve">. 1919. </w:t>
      </w:r>
      <w:r>
        <w:rPr>
          <w:i w:val="0"/>
        </w:rPr>
        <w:t xml:space="preserve"> Irremediablemente.</w:t>
      </w:r>
    </w:p>
    <w:p w:rsidR="0092610E" w:rsidRPr="00407C76" w:rsidRDefault="0092610E" w:rsidP="0092610E">
      <w:pPr>
        <w:rPr>
          <w:i w:val="0"/>
          <w:color w:val="FF0000"/>
        </w:rPr>
      </w:pPr>
    </w:p>
    <w:p w:rsidR="0092610E" w:rsidRDefault="0092610E" w:rsidP="0092610E">
      <w:pPr>
        <w:rPr>
          <w:color w:val="FF0000"/>
        </w:rPr>
      </w:pPr>
    </w:p>
    <w:p w:rsidR="0092610E" w:rsidRDefault="0092610E" w:rsidP="0092610E">
      <w:pPr>
        <w:rPr>
          <w:color w:val="FF0000"/>
        </w:rPr>
      </w:pPr>
    </w:p>
    <w:p w:rsidR="0092610E" w:rsidRPr="00B06CDD" w:rsidRDefault="0092610E" w:rsidP="0092610E">
      <w:pPr>
        <w:rPr>
          <w:color w:val="FF0000"/>
        </w:rPr>
      </w:pPr>
    </w:p>
    <w:p w:rsidR="0092610E" w:rsidRPr="00B06CDD" w:rsidRDefault="0092610E" w:rsidP="0092610E">
      <w:pPr>
        <w:rPr>
          <w:color w:val="FF0000"/>
        </w:rPr>
      </w:pPr>
    </w:p>
    <w:p w:rsidR="0092610E" w:rsidRPr="00284219" w:rsidRDefault="0092610E" w:rsidP="006E3D81">
      <w:pPr>
        <w:rPr>
          <w:i w:val="0"/>
        </w:rPr>
      </w:pPr>
    </w:p>
    <w:sectPr w:rsidR="0092610E" w:rsidRPr="00284219" w:rsidSect="0044171E">
      <w:footerReference w:type="default" r:id="rId11"/>
      <w:pgSz w:w="11906" w:h="16838"/>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369" w:rsidRDefault="00002369" w:rsidP="0044171E">
      <w:r>
        <w:separator/>
      </w:r>
    </w:p>
  </w:endnote>
  <w:endnote w:type="continuationSeparator" w:id="0">
    <w:p w:rsidR="00002369" w:rsidRDefault="00002369" w:rsidP="00441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00000003" w:usb1="00000000" w:usb2="00000000" w:usb3="00000000" w:csb0="00000001" w:csb1="00000000"/>
  </w:font>
  <w:font w:name="WenQuanYi Micro Hei">
    <w:altName w:val="Times New Roman"/>
    <w:charset w:val="00"/>
    <w:family w:val="auto"/>
    <w:pitch w:val="variable"/>
    <w:sig w:usb0="00000000" w:usb1="00000000" w:usb2="00000000" w:usb3="00000000" w:csb0="00000000" w:csb1="00000000"/>
  </w:font>
  <w:font w:name="Lohit Hindi">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706"/>
      <w:docPartObj>
        <w:docPartGallery w:val="Page Numbers (Bottom of Page)"/>
        <w:docPartUnique/>
      </w:docPartObj>
    </w:sdtPr>
    <w:sdtContent>
      <w:p w:rsidR="00356F11" w:rsidRDefault="00895767">
        <w:pPr>
          <w:pStyle w:val="Piedepgina"/>
          <w:jc w:val="right"/>
        </w:pPr>
        <w:fldSimple w:instr=" PAGE   \* MERGEFORMAT ">
          <w:r w:rsidR="006E7F36">
            <w:rPr>
              <w:noProof/>
            </w:rPr>
            <w:t>1</w:t>
          </w:r>
        </w:fldSimple>
      </w:p>
    </w:sdtContent>
  </w:sdt>
  <w:p w:rsidR="00356F11" w:rsidRDefault="00356F1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369" w:rsidRDefault="00002369" w:rsidP="0044171E">
      <w:r w:rsidRPr="0044171E">
        <w:rPr>
          <w:color w:val="000000"/>
        </w:rPr>
        <w:separator/>
      </w:r>
    </w:p>
  </w:footnote>
  <w:footnote w:type="continuationSeparator" w:id="0">
    <w:p w:rsidR="00002369" w:rsidRDefault="00002369" w:rsidP="00441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2D4E"/>
    <w:multiLevelType w:val="hybridMultilevel"/>
    <w:tmpl w:val="5A86318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1964FD"/>
    <w:multiLevelType w:val="hybridMultilevel"/>
    <w:tmpl w:val="92EA85A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BD5259A"/>
    <w:multiLevelType w:val="hybridMultilevel"/>
    <w:tmpl w:val="7618E5A8"/>
    <w:lvl w:ilvl="0" w:tplc="48F4276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BC1683C"/>
    <w:multiLevelType w:val="hybridMultilevel"/>
    <w:tmpl w:val="7EFAC218"/>
    <w:lvl w:ilvl="0" w:tplc="A838DF9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autoHyphenation/>
  <w:hyphenationZone w:val="425"/>
  <w:characterSpacingControl w:val="doNotCompress"/>
  <w:footnotePr>
    <w:footnote w:id="-1"/>
    <w:footnote w:id="0"/>
  </w:footnotePr>
  <w:endnotePr>
    <w:endnote w:id="-1"/>
    <w:endnote w:id="0"/>
  </w:endnotePr>
  <w:compat/>
  <w:rsids>
    <w:rsidRoot w:val="0044171E"/>
    <w:rsid w:val="00002369"/>
    <w:rsid w:val="000045F5"/>
    <w:rsid w:val="00010C1F"/>
    <w:rsid w:val="00061D01"/>
    <w:rsid w:val="000865F8"/>
    <w:rsid w:val="00087AE7"/>
    <w:rsid w:val="000911C0"/>
    <w:rsid w:val="000D3714"/>
    <w:rsid w:val="000E4E6F"/>
    <w:rsid w:val="0015078F"/>
    <w:rsid w:val="00173BED"/>
    <w:rsid w:val="0017776D"/>
    <w:rsid w:val="001869CD"/>
    <w:rsid w:val="001A4463"/>
    <w:rsid w:val="001B12B5"/>
    <w:rsid w:val="001D1D28"/>
    <w:rsid w:val="001F379A"/>
    <w:rsid w:val="00215FF3"/>
    <w:rsid w:val="0022252B"/>
    <w:rsid w:val="0022456D"/>
    <w:rsid w:val="00234200"/>
    <w:rsid w:val="00284219"/>
    <w:rsid w:val="002A51DC"/>
    <w:rsid w:val="002C3CFE"/>
    <w:rsid w:val="002F111A"/>
    <w:rsid w:val="002F540F"/>
    <w:rsid w:val="002F5587"/>
    <w:rsid w:val="002F7DB5"/>
    <w:rsid w:val="003030F6"/>
    <w:rsid w:val="00316B7B"/>
    <w:rsid w:val="00333EEE"/>
    <w:rsid w:val="00350FD9"/>
    <w:rsid w:val="00356F11"/>
    <w:rsid w:val="00365E40"/>
    <w:rsid w:val="00371D4A"/>
    <w:rsid w:val="0037290B"/>
    <w:rsid w:val="00382967"/>
    <w:rsid w:val="003B2504"/>
    <w:rsid w:val="003D141B"/>
    <w:rsid w:val="004073B0"/>
    <w:rsid w:val="00410BAC"/>
    <w:rsid w:val="0043628B"/>
    <w:rsid w:val="0044171E"/>
    <w:rsid w:val="00452C79"/>
    <w:rsid w:val="0048023D"/>
    <w:rsid w:val="004B401E"/>
    <w:rsid w:val="004D624D"/>
    <w:rsid w:val="004E2F0D"/>
    <w:rsid w:val="00567628"/>
    <w:rsid w:val="00572B6C"/>
    <w:rsid w:val="005B0FCB"/>
    <w:rsid w:val="005B7B54"/>
    <w:rsid w:val="005C337E"/>
    <w:rsid w:val="00621BC4"/>
    <w:rsid w:val="00621DC0"/>
    <w:rsid w:val="00642F7A"/>
    <w:rsid w:val="00657175"/>
    <w:rsid w:val="00667748"/>
    <w:rsid w:val="0066781B"/>
    <w:rsid w:val="00685661"/>
    <w:rsid w:val="00693164"/>
    <w:rsid w:val="006D6F09"/>
    <w:rsid w:val="006E24F6"/>
    <w:rsid w:val="006E3D81"/>
    <w:rsid w:val="006E7F36"/>
    <w:rsid w:val="006F65CD"/>
    <w:rsid w:val="00727C20"/>
    <w:rsid w:val="007507AE"/>
    <w:rsid w:val="00753484"/>
    <w:rsid w:val="00767DBC"/>
    <w:rsid w:val="007A6A2F"/>
    <w:rsid w:val="007B7659"/>
    <w:rsid w:val="007E574C"/>
    <w:rsid w:val="007F225F"/>
    <w:rsid w:val="00852EEA"/>
    <w:rsid w:val="00854A5F"/>
    <w:rsid w:val="00875940"/>
    <w:rsid w:val="00895767"/>
    <w:rsid w:val="008A7905"/>
    <w:rsid w:val="008F105A"/>
    <w:rsid w:val="008F1D5C"/>
    <w:rsid w:val="0092610E"/>
    <w:rsid w:val="00936D23"/>
    <w:rsid w:val="0094568B"/>
    <w:rsid w:val="009D0D90"/>
    <w:rsid w:val="009D36BB"/>
    <w:rsid w:val="009D52F2"/>
    <w:rsid w:val="009E10BB"/>
    <w:rsid w:val="00A4321A"/>
    <w:rsid w:val="00A4548A"/>
    <w:rsid w:val="00A46014"/>
    <w:rsid w:val="00A53977"/>
    <w:rsid w:val="00A56288"/>
    <w:rsid w:val="00A80C57"/>
    <w:rsid w:val="00A8176C"/>
    <w:rsid w:val="00A95F27"/>
    <w:rsid w:val="00AA18CF"/>
    <w:rsid w:val="00AC06CA"/>
    <w:rsid w:val="00AE1FDE"/>
    <w:rsid w:val="00AF4327"/>
    <w:rsid w:val="00AF4866"/>
    <w:rsid w:val="00B135D1"/>
    <w:rsid w:val="00B14EE4"/>
    <w:rsid w:val="00B20DAD"/>
    <w:rsid w:val="00B41DFF"/>
    <w:rsid w:val="00B435FB"/>
    <w:rsid w:val="00B50CFA"/>
    <w:rsid w:val="00B60198"/>
    <w:rsid w:val="00B82D23"/>
    <w:rsid w:val="00BB7B6D"/>
    <w:rsid w:val="00BD58B1"/>
    <w:rsid w:val="00C13BBC"/>
    <w:rsid w:val="00C35DE8"/>
    <w:rsid w:val="00C42ACC"/>
    <w:rsid w:val="00C54D6F"/>
    <w:rsid w:val="00C67510"/>
    <w:rsid w:val="00C94FBA"/>
    <w:rsid w:val="00CA472D"/>
    <w:rsid w:val="00CA6EA8"/>
    <w:rsid w:val="00CB0083"/>
    <w:rsid w:val="00CB663A"/>
    <w:rsid w:val="00CE104B"/>
    <w:rsid w:val="00CE1F71"/>
    <w:rsid w:val="00CF6555"/>
    <w:rsid w:val="00D144F9"/>
    <w:rsid w:val="00D16286"/>
    <w:rsid w:val="00D24DB4"/>
    <w:rsid w:val="00D25F47"/>
    <w:rsid w:val="00D339A6"/>
    <w:rsid w:val="00D44557"/>
    <w:rsid w:val="00D4569A"/>
    <w:rsid w:val="00D47F02"/>
    <w:rsid w:val="00D67F0B"/>
    <w:rsid w:val="00D76C0E"/>
    <w:rsid w:val="00DA5C7E"/>
    <w:rsid w:val="00DA72E7"/>
    <w:rsid w:val="00DE0FFF"/>
    <w:rsid w:val="00DF20C7"/>
    <w:rsid w:val="00DF5D0A"/>
    <w:rsid w:val="00DF5E60"/>
    <w:rsid w:val="00E078FD"/>
    <w:rsid w:val="00E202C7"/>
    <w:rsid w:val="00E268F0"/>
    <w:rsid w:val="00E272CA"/>
    <w:rsid w:val="00E37545"/>
    <w:rsid w:val="00E512EF"/>
    <w:rsid w:val="00E66045"/>
    <w:rsid w:val="00E67176"/>
    <w:rsid w:val="00E80EDB"/>
    <w:rsid w:val="00E94230"/>
    <w:rsid w:val="00EA095F"/>
    <w:rsid w:val="00EA0C1B"/>
    <w:rsid w:val="00EA0CDE"/>
    <w:rsid w:val="00EA13F5"/>
    <w:rsid w:val="00EB1274"/>
    <w:rsid w:val="00EC644C"/>
    <w:rsid w:val="00EF3A6F"/>
    <w:rsid w:val="00EF5717"/>
    <w:rsid w:val="00F1787F"/>
    <w:rsid w:val="00F5027D"/>
    <w:rsid w:val="00F64423"/>
    <w:rsid w:val="00F91E20"/>
    <w:rsid w:val="00F956AE"/>
    <w:rsid w:val="00FA3B97"/>
    <w:rsid w:val="00FB6BAA"/>
    <w:rsid w:val="00FE5447"/>
    <w:rsid w:val="00FF57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171E"/>
    <w:pPr>
      <w:suppressAutoHyphens/>
    </w:pPr>
    <w:rPr>
      <w:rFonts w:ascii="Arial" w:hAnsi="Arial" w:cs="Arial"/>
      <w:i/>
      <w:sz w:val="20"/>
      <w:szCs w:val="20"/>
      <w:lang w:val="en-US"/>
    </w:rPr>
  </w:style>
  <w:style w:type="paragraph" w:styleId="Ttulo3">
    <w:name w:val="heading 3"/>
    <w:basedOn w:val="Normal"/>
    <w:next w:val="Textbody"/>
    <w:rsid w:val="0044171E"/>
    <w:pPr>
      <w:keepNext/>
      <w:widowControl w:val="0"/>
      <w:spacing w:before="240" w:after="120"/>
      <w:outlineLvl w:val="2"/>
    </w:pPr>
    <w:rPr>
      <w:rFonts w:ascii="Liberation Sans" w:eastAsia="WenQuanYi Micro Hei" w:hAnsi="Liberation Sans" w:cs="Lohit Hindi"/>
      <w:b/>
      <w:bCs/>
      <w:kern w:val="3"/>
      <w:sz w:val="28"/>
      <w:szCs w:val="28"/>
      <w:lang w:eastAsia="zh-CN" w:bidi="hi-IN"/>
    </w:rPr>
  </w:style>
  <w:style w:type="paragraph" w:styleId="Ttulo4">
    <w:name w:val="heading 4"/>
    <w:basedOn w:val="Normal"/>
    <w:next w:val="Normal"/>
    <w:rsid w:val="0044171E"/>
    <w:pPr>
      <w:keepNext/>
      <w:keepLines/>
      <w:spacing w:before="200"/>
      <w:outlineLvl w:val="3"/>
    </w:pPr>
    <w:rPr>
      <w:rFonts w:ascii="Cambria" w:eastAsia="Times New Roman" w:hAnsi="Cambria" w:cs="Times New Roman"/>
      <w:b/>
      <w:bCs/>
      <w:i w:val="0"/>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4171E"/>
    <w:pPr>
      <w:tabs>
        <w:tab w:val="center" w:pos="4252"/>
        <w:tab w:val="right" w:pos="8504"/>
      </w:tabs>
    </w:pPr>
  </w:style>
  <w:style w:type="character" w:customStyle="1" w:styleId="EncabezadoCar">
    <w:name w:val="Encabezado Car"/>
    <w:basedOn w:val="Fuentedeprrafopredeter"/>
    <w:rsid w:val="0044171E"/>
  </w:style>
  <w:style w:type="paragraph" w:styleId="Piedepgina">
    <w:name w:val="footer"/>
    <w:basedOn w:val="Normal"/>
    <w:uiPriority w:val="99"/>
    <w:rsid w:val="0044171E"/>
    <w:pPr>
      <w:tabs>
        <w:tab w:val="center" w:pos="4252"/>
        <w:tab w:val="right" w:pos="8504"/>
      </w:tabs>
    </w:pPr>
  </w:style>
  <w:style w:type="character" w:customStyle="1" w:styleId="PiedepginaCar">
    <w:name w:val="Pie de página Car"/>
    <w:basedOn w:val="Fuentedeprrafopredeter"/>
    <w:uiPriority w:val="99"/>
    <w:rsid w:val="0044171E"/>
  </w:style>
  <w:style w:type="character" w:customStyle="1" w:styleId="Ttulo3Car">
    <w:name w:val="Título 3 Car"/>
    <w:basedOn w:val="Fuentedeprrafopredeter"/>
    <w:rsid w:val="0044171E"/>
    <w:rPr>
      <w:rFonts w:ascii="Liberation Sans" w:eastAsia="WenQuanYi Micro Hei" w:hAnsi="Liberation Sans" w:cs="Lohit Hindi"/>
      <w:b/>
      <w:bCs/>
      <w:kern w:val="3"/>
      <w:sz w:val="28"/>
      <w:szCs w:val="28"/>
      <w:lang w:eastAsia="zh-CN" w:bidi="hi-IN"/>
    </w:rPr>
  </w:style>
  <w:style w:type="paragraph" w:customStyle="1" w:styleId="Textbody">
    <w:name w:val="Text body"/>
    <w:basedOn w:val="Normal"/>
    <w:rsid w:val="0044171E"/>
    <w:pPr>
      <w:widowControl w:val="0"/>
      <w:spacing w:after="120"/>
    </w:pPr>
    <w:rPr>
      <w:rFonts w:ascii="Liberation Serif" w:eastAsia="WenQuanYi Micro Hei" w:hAnsi="Liberation Serif" w:cs="Lohit Hindi"/>
      <w:kern w:val="3"/>
      <w:sz w:val="24"/>
      <w:szCs w:val="24"/>
      <w:lang w:eastAsia="zh-CN" w:bidi="hi-IN"/>
    </w:rPr>
  </w:style>
  <w:style w:type="paragraph" w:customStyle="1" w:styleId="Footnote">
    <w:name w:val="Footnote"/>
    <w:basedOn w:val="Normal"/>
    <w:rsid w:val="0044171E"/>
    <w:pPr>
      <w:widowControl w:val="0"/>
      <w:suppressLineNumbers/>
      <w:ind w:left="283" w:hanging="283"/>
    </w:pPr>
    <w:rPr>
      <w:rFonts w:ascii="Liberation Serif" w:eastAsia="WenQuanYi Micro Hei" w:hAnsi="Liberation Serif" w:cs="Lohit Hindi"/>
      <w:kern w:val="3"/>
      <w:lang w:eastAsia="zh-CN" w:bidi="hi-IN"/>
    </w:rPr>
  </w:style>
  <w:style w:type="character" w:styleId="Refdenotaalpie">
    <w:name w:val="footnote reference"/>
    <w:basedOn w:val="Fuentedeprrafopredeter"/>
    <w:rsid w:val="0044171E"/>
    <w:rPr>
      <w:position w:val="0"/>
      <w:vertAlign w:val="superscript"/>
    </w:rPr>
  </w:style>
  <w:style w:type="character" w:styleId="Hipervnculo">
    <w:name w:val="Hyperlink"/>
    <w:basedOn w:val="Fuentedeprrafopredeter"/>
    <w:rsid w:val="0044171E"/>
    <w:rPr>
      <w:color w:val="0000FF"/>
      <w:u w:val="single"/>
    </w:rPr>
  </w:style>
  <w:style w:type="character" w:styleId="Hipervnculovisitado">
    <w:name w:val="FollowedHyperlink"/>
    <w:basedOn w:val="Fuentedeprrafopredeter"/>
    <w:rsid w:val="0044171E"/>
    <w:rPr>
      <w:color w:val="800080"/>
      <w:u w:val="single"/>
    </w:rPr>
  </w:style>
  <w:style w:type="character" w:customStyle="1" w:styleId="apple-converted-space">
    <w:name w:val="apple-converted-space"/>
    <w:basedOn w:val="Fuentedeprrafopredeter"/>
    <w:rsid w:val="0044171E"/>
  </w:style>
  <w:style w:type="character" w:customStyle="1" w:styleId="Ttulo4Car">
    <w:name w:val="Título 4 Car"/>
    <w:basedOn w:val="Fuentedeprrafopredeter"/>
    <w:rsid w:val="0044171E"/>
    <w:rPr>
      <w:rFonts w:ascii="Cambria" w:eastAsia="Times New Roman" w:hAnsi="Cambria" w:cs="Times New Roman"/>
      <w:b/>
      <w:bCs/>
      <w:iCs/>
      <w:color w:val="4F81BD"/>
      <w:sz w:val="20"/>
      <w:szCs w:val="20"/>
    </w:rPr>
  </w:style>
  <w:style w:type="paragraph" w:styleId="NormalWeb">
    <w:name w:val="Normal (Web)"/>
    <w:basedOn w:val="Normal"/>
    <w:rsid w:val="002C3CFE"/>
    <w:pPr>
      <w:suppressAutoHyphens w:val="0"/>
      <w:autoSpaceDN/>
      <w:spacing w:before="100" w:beforeAutospacing="1" w:after="100" w:afterAutospacing="1"/>
      <w:textAlignment w:val="auto"/>
    </w:pPr>
    <w:rPr>
      <w:rFonts w:ascii="Times New Roman" w:eastAsia="Times New Roman" w:hAnsi="Times New Roman" w:cs="Times New Roman"/>
      <w:i w:val="0"/>
      <w:sz w:val="24"/>
      <w:szCs w:val="24"/>
      <w:lang w:eastAsia="es-ES"/>
    </w:rPr>
  </w:style>
  <w:style w:type="paragraph" w:styleId="Prrafodelista">
    <w:name w:val="List Paragraph"/>
    <w:basedOn w:val="Normal"/>
    <w:uiPriority w:val="34"/>
    <w:qFormat/>
    <w:rsid w:val="00F5027D"/>
    <w:pPr>
      <w:ind w:left="720"/>
      <w:contextualSpacing/>
    </w:pPr>
  </w:style>
  <w:style w:type="character" w:styleId="Textoennegrita">
    <w:name w:val="Strong"/>
    <w:basedOn w:val="Fuentedeprrafopredeter"/>
    <w:uiPriority w:val="22"/>
    <w:qFormat/>
    <w:rsid w:val="006E3D81"/>
    <w:rPr>
      <w:b/>
      <w:bCs/>
    </w:rPr>
  </w:style>
  <w:style w:type="character" w:customStyle="1" w:styleId="clickable">
    <w:name w:val="clickable"/>
    <w:basedOn w:val="Fuentedeprrafopredeter"/>
    <w:rsid w:val="00E67176"/>
  </w:style>
  <w:style w:type="paragraph" w:customStyle="1" w:styleId="BodyText1">
    <w:name w:val="Body Text1"/>
    <w:aliases w:val="bt"/>
    <w:basedOn w:val="Normal"/>
    <w:uiPriority w:val="99"/>
    <w:rsid w:val="004073B0"/>
    <w:pPr>
      <w:suppressAutoHyphens w:val="0"/>
      <w:autoSpaceDE w:val="0"/>
      <w:spacing w:line="280" w:lineRule="atLeast"/>
      <w:ind w:firstLine="360"/>
      <w:textAlignment w:val="auto"/>
    </w:pPr>
    <w:rPr>
      <w:rFonts w:eastAsiaTheme="minorEastAsia"/>
      <w:i w:val="0"/>
      <w:sz w:val="22"/>
      <w:szCs w:val="22"/>
      <w:lang w:eastAsia="es-ES"/>
    </w:rPr>
  </w:style>
  <w:style w:type="paragraph" w:styleId="Textodeglobo">
    <w:name w:val="Balloon Text"/>
    <w:basedOn w:val="Normal"/>
    <w:link w:val="TextodegloboCar"/>
    <w:uiPriority w:val="99"/>
    <w:semiHidden/>
    <w:unhideWhenUsed/>
    <w:rsid w:val="00B60198"/>
    <w:rPr>
      <w:rFonts w:ascii="Tahoma" w:hAnsi="Tahoma" w:cs="Tahoma"/>
      <w:sz w:val="16"/>
      <w:szCs w:val="16"/>
    </w:rPr>
  </w:style>
  <w:style w:type="character" w:customStyle="1" w:styleId="TextodegloboCar">
    <w:name w:val="Texto de globo Car"/>
    <w:basedOn w:val="Fuentedeprrafopredeter"/>
    <w:link w:val="Textodeglobo"/>
    <w:uiPriority w:val="99"/>
    <w:semiHidden/>
    <w:rsid w:val="00B60198"/>
    <w:rPr>
      <w:rFonts w:ascii="Tahoma" w:hAnsi="Tahoma" w:cs="Tahoma"/>
      <w:i/>
      <w:sz w:val="16"/>
      <w:szCs w:val="16"/>
    </w:rPr>
  </w:style>
  <w:style w:type="paragraph" w:styleId="Sinespaciado">
    <w:name w:val="No Spacing"/>
    <w:uiPriority w:val="1"/>
    <w:qFormat/>
    <w:rsid w:val="00371D4A"/>
    <w:pPr>
      <w:suppressAutoHyphens/>
    </w:pPr>
    <w:rPr>
      <w:rFonts w:ascii="Arial" w:hAnsi="Arial" w:cs="Arial"/>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171E"/>
    <w:pPr>
      <w:suppressAutoHyphens/>
    </w:pPr>
    <w:rPr>
      <w:rFonts w:ascii="Arial" w:hAnsi="Arial" w:cs="Arial"/>
      <w:i/>
      <w:sz w:val="20"/>
      <w:szCs w:val="20"/>
    </w:rPr>
  </w:style>
  <w:style w:type="paragraph" w:styleId="Heading3">
    <w:name w:val="heading 3"/>
    <w:basedOn w:val="Normal"/>
    <w:next w:val="Textbody"/>
    <w:rsid w:val="0044171E"/>
    <w:pPr>
      <w:keepNext/>
      <w:widowControl w:val="0"/>
      <w:spacing w:before="240" w:after="120"/>
      <w:outlineLvl w:val="2"/>
    </w:pPr>
    <w:rPr>
      <w:rFonts w:ascii="Liberation Sans" w:eastAsia="WenQuanYi Micro Hei" w:hAnsi="Liberation Sans" w:cs="Lohit Hindi"/>
      <w:b/>
      <w:bCs/>
      <w:kern w:val="3"/>
      <w:sz w:val="28"/>
      <w:szCs w:val="28"/>
      <w:lang w:eastAsia="zh-CN" w:bidi="hi-IN"/>
    </w:rPr>
  </w:style>
  <w:style w:type="paragraph" w:styleId="Heading4">
    <w:name w:val="heading 4"/>
    <w:basedOn w:val="Normal"/>
    <w:next w:val="Normal"/>
    <w:rsid w:val="0044171E"/>
    <w:pPr>
      <w:keepNext/>
      <w:keepLines/>
      <w:spacing w:before="200"/>
      <w:outlineLvl w:val="3"/>
    </w:pPr>
    <w:rPr>
      <w:rFonts w:ascii="Cambria" w:eastAsia="Times New Roman" w:hAnsi="Cambria" w:cs="Times New Roman"/>
      <w:b/>
      <w:bCs/>
      <w:i w:val="0"/>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171E"/>
    <w:pPr>
      <w:tabs>
        <w:tab w:val="center" w:pos="4252"/>
        <w:tab w:val="right" w:pos="8504"/>
      </w:tabs>
    </w:pPr>
  </w:style>
  <w:style w:type="character" w:customStyle="1" w:styleId="EncabezadoCar">
    <w:name w:val="Encabezado Car"/>
    <w:basedOn w:val="DefaultParagraphFont"/>
    <w:rsid w:val="0044171E"/>
  </w:style>
  <w:style w:type="paragraph" w:styleId="Footer">
    <w:name w:val="footer"/>
    <w:basedOn w:val="Normal"/>
    <w:rsid w:val="0044171E"/>
    <w:pPr>
      <w:tabs>
        <w:tab w:val="center" w:pos="4252"/>
        <w:tab w:val="right" w:pos="8504"/>
      </w:tabs>
    </w:pPr>
  </w:style>
  <w:style w:type="character" w:customStyle="1" w:styleId="PiedepginaCar">
    <w:name w:val="Pie de página Car"/>
    <w:basedOn w:val="DefaultParagraphFont"/>
    <w:rsid w:val="0044171E"/>
  </w:style>
  <w:style w:type="character" w:customStyle="1" w:styleId="Ttulo3Car">
    <w:name w:val="Título 3 Car"/>
    <w:basedOn w:val="DefaultParagraphFont"/>
    <w:rsid w:val="0044171E"/>
    <w:rPr>
      <w:rFonts w:ascii="Liberation Sans" w:eastAsia="WenQuanYi Micro Hei" w:hAnsi="Liberation Sans" w:cs="Lohit Hindi"/>
      <w:b/>
      <w:bCs/>
      <w:kern w:val="3"/>
      <w:sz w:val="28"/>
      <w:szCs w:val="28"/>
      <w:lang w:eastAsia="zh-CN" w:bidi="hi-IN"/>
    </w:rPr>
  </w:style>
  <w:style w:type="paragraph" w:customStyle="1" w:styleId="Textbody">
    <w:name w:val="Text body"/>
    <w:basedOn w:val="Normal"/>
    <w:rsid w:val="0044171E"/>
    <w:pPr>
      <w:widowControl w:val="0"/>
      <w:spacing w:after="120"/>
    </w:pPr>
    <w:rPr>
      <w:rFonts w:ascii="Liberation Serif" w:eastAsia="WenQuanYi Micro Hei" w:hAnsi="Liberation Serif" w:cs="Lohit Hindi"/>
      <w:kern w:val="3"/>
      <w:sz w:val="24"/>
      <w:szCs w:val="24"/>
      <w:lang w:eastAsia="zh-CN" w:bidi="hi-IN"/>
    </w:rPr>
  </w:style>
  <w:style w:type="paragraph" w:customStyle="1" w:styleId="Footnote">
    <w:name w:val="Footnote"/>
    <w:basedOn w:val="Normal"/>
    <w:rsid w:val="0044171E"/>
    <w:pPr>
      <w:widowControl w:val="0"/>
      <w:suppressLineNumbers/>
      <w:ind w:left="283" w:hanging="283"/>
    </w:pPr>
    <w:rPr>
      <w:rFonts w:ascii="Liberation Serif" w:eastAsia="WenQuanYi Micro Hei" w:hAnsi="Liberation Serif" w:cs="Lohit Hindi"/>
      <w:kern w:val="3"/>
      <w:lang w:eastAsia="zh-CN" w:bidi="hi-IN"/>
    </w:rPr>
  </w:style>
  <w:style w:type="character" w:styleId="FootnoteReference">
    <w:name w:val="footnote reference"/>
    <w:basedOn w:val="DefaultParagraphFont"/>
    <w:rsid w:val="0044171E"/>
    <w:rPr>
      <w:position w:val="0"/>
      <w:vertAlign w:val="superscript"/>
    </w:rPr>
  </w:style>
  <w:style w:type="character" w:styleId="Hyperlink">
    <w:name w:val="Hyperlink"/>
    <w:basedOn w:val="DefaultParagraphFont"/>
    <w:rsid w:val="0044171E"/>
    <w:rPr>
      <w:color w:val="0000FF"/>
      <w:u w:val="single"/>
    </w:rPr>
  </w:style>
  <w:style w:type="character" w:styleId="FollowedHyperlink">
    <w:name w:val="FollowedHyperlink"/>
    <w:basedOn w:val="DefaultParagraphFont"/>
    <w:rsid w:val="0044171E"/>
    <w:rPr>
      <w:color w:val="800080"/>
      <w:u w:val="single"/>
    </w:rPr>
  </w:style>
  <w:style w:type="character" w:customStyle="1" w:styleId="apple-converted-space">
    <w:name w:val="apple-converted-space"/>
    <w:basedOn w:val="DefaultParagraphFont"/>
    <w:rsid w:val="0044171E"/>
  </w:style>
  <w:style w:type="character" w:customStyle="1" w:styleId="Ttulo4Car">
    <w:name w:val="Título 4 Car"/>
    <w:basedOn w:val="DefaultParagraphFont"/>
    <w:rsid w:val="0044171E"/>
    <w:rPr>
      <w:rFonts w:ascii="Cambria" w:eastAsia="Times New Roman" w:hAnsi="Cambria" w:cs="Times New Roman"/>
      <w:b/>
      <w:bCs/>
      <w:iCs/>
      <w:color w:val="4F81BD"/>
      <w:sz w:val="20"/>
      <w:szCs w:val="20"/>
    </w:rPr>
  </w:style>
  <w:style w:type="paragraph" w:styleId="NormalWeb">
    <w:name w:val="Normal (Web)"/>
    <w:basedOn w:val="Normal"/>
    <w:rsid w:val="002C3CFE"/>
    <w:pPr>
      <w:suppressAutoHyphens w:val="0"/>
      <w:autoSpaceDN/>
      <w:spacing w:before="100" w:beforeAutospacing="1" w:after="100" w:afterAutospacing="1"/>
      <w:textAlignment w:val="auto"/>
    </w:pPr>
    <w:rPr>
      <w:rFonts w:ascii="Times New Roman" w:eastAsia="Times New Roman" w:hAnsi="Times New Roman" w:cs="Times New Roman"/>
      <w:i w:val="0"/>
      <w:sz w:val="24"/>
      <w:szCs w:val="24"/>
      <w:lang w:eastAsia="es-ES"/>
    </w:rPr>
  </w:style>
  <w:style w:type="paragraph" w:styleId="ListParagraph">
    <w:name w:val="List Paragraph"/>
    <w:basedOn w:val="Normal"/>
    <w:uiPriority w:val="34"/>
    <w:qFormat/>
    <w:rsid w:val="00F5027D"/>
    <w:pPr>
      <w:ind w:left="720"/>
      <w:contextualSpacing/>
    </w:pPr>
  </w:style>
  <w:style w:type="character" w:styleId="Strong">
    <w:name w:val="Strong"/>
    <w:basedOn w:val="DefaultParagraphFont"/>
    <w:uiPriority w:val="22"/>
    <w:qFormat/>
    <w:rsid w:val="006E3D81"/>
    <w:rPr>
      <w:b/>
      <w:bCs/>
    </w:rPr>
  </w:style>
  <w:style w:type="character" w:customStyle="1" w:styleId="clickable">
    <w:name w:val="clickable"/>
    <w:basedOn w:val="DefaultParagraphFont"/>
    <w:rsid w:val="00E67176"/>
  </w:style>
  <w:style w:type="paragraph" w:customStyle="1" w:styleId="BodyText1">
    <w:name w:val="Body Text1"/>
    <w:aliases w:val="bt"/>
    <w:basedOn w:val="Normal"/>
    <w:uiPriority w:val="99"/>
    <w:rsid w:val="004073B0"/>
    <w:pPr>
      <w:suppressAutoHyphens w:val="0"/>
      <w:autoSpaceDE w:val="0"/>
      <w:spacing w:line="280" w:lineRule="atLeast"/>
      <w:ind w:firstLine="360"/>
      <w:textAlignment w:val="auto"/>
    </w:pPr>
    <w:rPr>
      <w:rFonts w:eastAsiaTheme="minorEastAsia"/>
      <w:i w:val="0"/>
      <w:sz w:val="22"/>
      <w:szCs w:val="22"/>
      <w:lang w:val="en-US" w:eastAsia="es-ES"/>
    </w:rPr>
  </w:style>
  <w:style w:type="paragraph" w:styleId="BalloonText">
    <w:name w:val="Balloon Text"/>
    <w:basedOn w:val="Normal"/>
    <w:link w:val="BalloonTextChar"/>
    <w:uiPriority w:val="99"/>
    <w:semiHidden/>
    <w:unhideWhenUsed/>
    <w:rsid w:val="00B60198"/>
    <w:rPr>
      <w:rFonts w:ascii="Tahoma" w:hAnsi="Tahoma" w:cs="Tahoma"/>
      <w:sz w:val="16"/>
      <w:szCs w:val="16"/>
    </w:rPr>
  </w:style>
  <w:style w:type="character" w:customStyle="1" w:styleId="BalloonTextChar">
    <w:name w:val="Balloon Text Char"/>
    <w:basedOn w:val="DefaultParagraphFont"/>
    <w:link w:val="BalloonText"/>
    <w:uiPriority w:val="99"/>
    <w:semiHidden/>
    <w:rsid w:val="00B60198"/>
    <w:rPr>
      <w:rFonts w:ascii="Tahoma" w:hAnsi="Tahoma" w:cs="Tahoma"/>
      <w:i/>
      <w:sz w:val="16"/>
      <w:szCs w:val="16"/>
    </w:rPr>
  </w:style>
</w:styles>
</file>

<file path=word/webSettings.xml><?xml version="1.0" encoding="utf-8"?>
<w:webSettings xmlns:r="http://schemas.openxmlformats.org/officeDocument/2006/relationships" xmlns:w="http://schemas.openxmlformats.org/wordprocessingml/2006/main">
  <w:divs>
    <w:div w:id="514150978">
      <w:bodyDiv w:val="1"/>
      <w:marLeft w:val="0"/>
      <w:marRight w:val="0"/>
      <w:marTop w:val="0"/>
      <w:marBottom w:val="0"/>
      <w:divBdr>
        <w:top w:val="none" w:sz="0" w:space="0" w:color="auto"/>
        <w:left w:val="none" w:sz="0" w:space="0" w:color="auto"/>
        <w:bottom w:val="none" w:sz="0" w:space="0" w:color="auto"/>
        <w:right w:val="none" w:sz="0" w:space="0" w:color="auto"/>
      </w:divBdr>
      <w:divsChild>
        <w:div w:id="626664958">
          <w:marLeft w:val="0"/>
          <w:marRight w:val="0"/>
          <w:marTop w:val="0"/>
          <w:marBottom w:val="45"/>
          <w:divBdr>
            <w:top w:val="none" w:sz="0" w:space="0" w:color="auto"/>
            <w:left w:val="none" w:sz="0" w:space="0" w:color="auto"/>
            <w:bottom w:val="none" w:sz="0" w:space="0" w:color="auto"/>
            <w:right w:val="none" w:sz="0" w:space="0" w:color="auto"/>
          </w:divBdr>
          <w:divsChild>
            <w:div w:id="1258169914">
              <w:marLeft w:val="0"/>
              <w:marRight w:val="0"/>
              <w:marTop w:val="0"/>
              <w:marBottom w:val="0"/>
              <w:divBdr>
                <w:top w:val="single" w:sz="6" w:space="0" w:color="DCDCDC"/>
                <w:left w:val="single" w:sz="6" w:space="0" w:color="DCDCDC"/>
                <w:bottom w:val="single" w:sz="6" w:space="0" w:color="DCDCDC"/>
                <w:right w:val="single" w:sz="6" w:space="0" w:color="DCDCDC"/>
              </w:divBdr>
              <w:divsChild>
                <w:div w:id="73093531">
                  <w:marLeft w:val="0"/>
                  <w:marRight w:val="0"/>
                  <w:marTop w:val="0"/>
                  <w:marBottom w:val="0"/>
                  <w:divBdr>
                    <w:top w:val="none" w:sz="0" w:space="0" w:color="auto"/>
                    <w:left w:val="none" w:sz="0" w:space="0" w:color="auto"/>
                    <w:bottom w:val="none" w:sz="0" w:space="0" w:color="auto"/>
                    <w:right w:val="none" w:sz="0" w:space="0" w:color="auto"/>
                  </w:divBdr>
                  <w:divsChild>
                    <w:div w:id="1466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73141">
      <w:bodyDiv w:val="1"/>
      <w:marLeft w:val="0"/>
      <w:marRight w:val="0"/>
      <w:marTop w:val="0"/>
      <w:marBottom w:val="0"/>
      <w:divBdr>
        <w:top w:val="none" w:sz="0" w:space="0" w:color="auto"/>
        <w:left w:val="none" w:sz="0" w:space="0" w:color="auto"/>
        <w:bottom w:val="none" w:sz="0" w:space="0" w:color="auto"/>
        <w:right w:val="none" w:sz="0" w:space="0" w:color="auto"/>
      </w:divBdr>
      <w:divsChild>
        <w:div w:id="204759477">
          <w:marLeft w:val="0"/>
          <w:marRight w:val="0"/>
          <w:marTop w:val="0"/>
          <w:marBottom w:val="180"/>
          <w:divBdr>
            <w:top w:val="single" w:sz="18" w:space="0" w:color="FF3300"/>
            <w:left w:val="none" w:sz="0" w:space="0" w:color="auto"/>
            <w:bottom w:val="none" w:sz="0" w:space="0" w:color="auto"/>
            <w:right w:val="none" w:sz="0" w:space="0" w:color="auto"/>
          </w:divBdr>
          <w:divsChild>
            <w:div w:id="139156497">
              <w:marLeft w:val="0"/>
              <w:marRight w:val="0"/>
              <w:marTop w:val="0"/>
              <w:marBottom w:val="0"/>
              <w:divBdr>
                <w:top w:val="none" w:sz="0" w:space="0" w:color="auto"/>
                <w:left w:val="none" w:sz="0" w:space="0" w:color="auto"/>
                <w:bottom w:val="none" w:sz="0" w:space="0" w:color="auto"/>
                <w:right w:val="none" w:sz="0" w:space="0" w:color="auto"/>
              </w:divBdr>
              <w:divsChild>
                <w:div w:id="1578057946">
                  <w:marLeft w:val="0"/>
                  <w:marRight w:val="0"/>
                  <w:marTop w:val="0"/>
                  <w:marBottom w:val="0"/>
                  <w:divBdr>
                    <w:top w:val="none" w:sz="0" w:space="0" w:color="auto"/>
                    <w:left w:val="none" w:sz="0" w:space="0" w:color="auto"/>
                    <w:bottom w:val="none" w:sz="0" w:space="0" w:color="auto"/>
                    <w:right w:val="none" w:sz="0" w:space="0" w:color="auto"/>
                  </w:divBdr>
                  <w:divsChild>
                    <w:div w:id="725491580">
                      <w:marLeft w:val="0"/>
                      <w:marRight w:val="-5040"/>
                      <w:marTop w:val="0"/>
                      <w:marBottom w:val="0"/>
                      <w:divBdr>
                        <w:top w:val="none" w:sz="0" w:space="0" w:color="auto"/>
                        <w:left w:val="none" w:sz="0" w:space="0" w:color="auto"/>
                        <w:bottom w:val="none" w:sz="0" w:space="0" w:color="auto"/>
                        <w:right w:val="none" w:sz="0" w:space="0" w:color="auto"/>
                      </w:divBdr>
                      <w:divsChild>
                        <w:div w:id="198793361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breriadelledonne.it/news/articoli/sottosopra_ManifstoLavoro_eng.pdf" TargetMode="External"/><Relationship Id="rId4" Type="http://schemas.openxmlformats.org/officeDocument/2006/relationships/settings" Target="settings.xml"/><Relationship Id="rId9" Type="http://schemas.openxmlformats.org/officeDocument/2006/relationships/hyperlink" Target="http://www.youtube.com/watch?v=8A3zetSuYRg" TargetMode="Externa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7D178-E57E-4168-921B-109B72CE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5259</Words>
  <Characters>28930</Characters>
  <Application>Microsoft Office Word</Application>
  <DocSecurity>0</DocSecurity>
  <Lines>241</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Procter &amp; Gamble</Company>
  <LinksUpToDate>false</LinksUpToDate>
  <CharactersWithSpaces>34121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cp:lastModifiedBy>
  <cp:revision>2</cp:revision>
  <dcterms:created xsi:type="dcterms:W3CDTF">2012-06-05T19:55:00Z</dcterms:created>
  <dcterms:modified xsi:type="dcterms:W3CDTF">2012-06-05T19:55:00Z</dcterms:modified>
</cp:coreProperties>
</file>